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i w:val="0"/>
          <w:sz w:val="20"/>
        </w:rPr>
      </w:pPr>
    </w:p>
    <w:p>
      <w:pPr>
        <w:pStyle w:val="BodyText"/>
        <w:rPr>
          <w:rFonts w:ascii="Times New Roman"/>
          <w:i w:val="0"/>
          <w:sz w:val="20"/>
        </w:rPr>
      </w:pPr>
    </w:p>
    <w:p>
      <w:pPr>
        <w:pStyle w:val="BodyText"/>
        <w:spacing w:before="8" w:after="1"/>
        <w:rPr>
          <w:rFonts w:ascii="Times New Roman"/>
          <w:i w:val="0"/>
          <w:sz w:val="11"/>
        </w:rPr>
      </w:pPr>
    </w:p>
    <w:p>
      <w:pPr>
        <w:pStyle w:val="BodyText"/>
        <w:ind w:left="133"/>
        <w:rPr>
          <w:rFonts w:ascii="Times New Roman"/>
          <w:i w:val="0"/>
          <w:sz w:val="20"/>
        </w:rPr>
      </w:pPr>
      <w:r>
        <w:rPr>
          <w:rFonts w:ascii="Times New Roman"/>
          <w:i w:val="0"/>
          <w:sz w:val="20"/>
        </w:rPr>
        <mc:AlternateContent>
          <mc:Choice Requires="wps">
            <w:drawing>
              <wp:inline distT="0" distB="0" distL="0" distR="0">
                <wp:extent cx="6352540" cy="2286000"/>
                <wp:effectExtent l="9525" t="0" r="635" b="9525"/>
                <wp:docPr id="3" name="Textbox 3"/>
                <wp:cNvGraphicFramePr>
                  <a:graphicFrameLocks/>
                </wp:cNvGraphicFramePr>
                <a:graphic>
                  <a:graphicData uri="http://schemas.microsoft.com/office/word/2010/wordprocessingShape">
                    <wps:wsp>
                      <wps:cNvPr id="3" name="Textbox 3"/>
                      <wps:cNvSpPr txBox="1"/>
                      <wps:spPr>
                        <a:xfrm>
                          <a:off x="0" y="0"/>
                          <a:ext cx="6352540" cy="2286000"/>
                        </a:xfrm>
                        <a:prstGeom prst="rect">
                          <a:avLst/>
                        </a:prstGeom>
                        <a:ln w="6096">
                          <a:solidFill>
                            <a:srgbClr val="000000"/>
                          </a:solidFill>
                          <a:prstDash val="solid"/>
                        </a:ln>
                      </wps:spPr>
                      <wps:txbx>
                        <w:txbxContent>
                          <w:p>
                            <w:pPr>
                              <w:spacing w:before="20"/>
                              <w:ind w:left="106" w:right="0" w:firstLine="0"/>
                              <w:jc w:val="left"/>
                              <w:rPr>
                                <w:b/>
                                <w:sz w:val="18"/>
                              </w:rPr>
                            </w:pPr>
                            <w:r>
                              <w:rPr>
                                <w:b/>
                                <w:sz w:val="18"/>
                              </w:rPr>
                              <w:t>Art.</w:t>
                            </w:r>
                            <w:r>
                              <w:rPr>
                                <w:b/>
                                <w:spacing w:val="-4"/>
                                <w:sz w:val="18"/>
                              </w:rPr>
                              <w:t> </w:t>
                            </w:r>
                            <w:r>
                              <w:rPr>
                                <w:b/>
                                <w:sz w:val="18"/>
                              </w:rPr>
                              <w:t>11.6</w:t>
                            </w:r>
                            <w:r>
                              <w:rPr>
                                <w:b/>
                                <w:spacing w:val="-5"/>
                                <w:sz w:val="18"/>
                              </w:rPr>
                              <w:t> </w:t>
                            </w:r>
                            <w:r>
                              <w:rPr>
                                <w:b/>
                                <w:sz w:val="18"/>
                              </w:rPr>
                              <w:t>Royal</w:t>
                            </w:r>
                            <w:r>
                              <w:rPr>
                                <w:b/>
                                <w:spacing w:val="-4"/>
                                <w:sz w:val="18"/>
                              </w:rPr>
                              <w:t> </w:t>
                            </w:r>
                            <w:r>
                              <w:rPr>
                                <w:b/>
                                <w:sz w:val="18"/>
                              </w:rPr>
                              <w:t>Decree</w:t>
                            </w:r>
                            <w:r>
                              <w:rPr>
                                <w:b/>
                                <w:spacing w:val="-5"/>
                                <w:sz w:val="18"/>
                              </w:rPr>
                              <w:t> </w:t>
                            </w:r>
                            <w:r>
                              <w:rPr>
                                <w:b/>
                                <w:sz w:val="18"/>
                              </w:rPr>
                              <w:t>99/2011,</w:t>
                            </w:r>
                            <w:r>
                              <w:rPr>
                                <w:b/>
                                <w:spacing w:val="-3"/>
                                <w:sz w:val="18"/>
                              </w:rPr>
                              <w:t> </w:t>
                            </w:r>
                            <w:r>
                              <w:rPr>
                                <w:b/>
                                <w:sz w:val="18"/>
                              </w:rPr>
                              <w:t>of</w:t>
                            </w:r>
                            <w:r>
                              <w:rPr>
                                <w:b/>
                                <w:spacing w:val="-4"/>
                                <w:sz w:val="18"/>
                              </w:rPr>
                              <w:t> </w:t>
                            </w:r>
                            <w:r>
                              <w:rPr>
                                <w:b/>
                                <w:sz w:val="18"/>
                              </w:rPr>
                              <w:t>28</w:t>
                            </w:r>
                            <w:r>
                              <w:rPr>
                                <w:b/>
                                <w:spacing w:val="-5"/>
                                <w:sz w:val="18"/>
                              </w:rPr>
                              <w:t> </w:t>
                            </w:r>
                            <w:r>
                              <w:rPr>
                                <w:b/>
                                <w:sz w:val="18"/>
                              </w:rPr>
                              <w:t>January,</w:t>
                            </w:r>
                            <w:r>
                              <w:rPr>
                                <w:b/>
                                <w:spacing w:val="-4"/>
                                <w:sz w:val="18"/>
                              </w:rPr>
                              <w:t> </w:t>
                            </w:r>
                            <w:r>
                              <w:rPr>
                                <w:b/>
                                <w:sz w:val="18"/>
                              </w:rPr>
                              <w:t>which</w:t>
                            </w:r>
                            <w:r>
                              <w:rPr>
                                <w:b/>
                                <w:spacing w:val="-5"/>
                                <w:sz w:val="18"/>
                              </w:rPr>
                              <w:t> </w:t>
                            </w:r>
                            <w:r>
                              <w:rPr>
                                <w:b/>
                                <w:sz w:val="18"/>
                              </w:rPr>
                              <w:t>regulates</w:t>
                            </w:r>
                            <w:r>
                              <w:rPr>
                                <w:b/>
                                <w:spacing w:val="-4"/>
                                <w:sz w:val="18"/>
                              </w:rPr>
                              <w:t> </w:t>
                            </w:r>
                            <w:r>
                              <w:rPr>
                                <w:b/>
                                <w:sz w:val="18"/>
                              </w:rPr>
                              <w:t>official</w:t>
                            </w:r>
                            <w:r>
                              <w:rPr>
                                <w:b/>
                                <w:spacing w:val="-4"/>
                                <w:sz w:val="18"/>
                              </w:rPr>
                              <w:t> </w:t>
                            </w:r>
                            <w:r>
                              <w:rPr>
                                <w:b/>
                                <w:sz w:val="18"/>
                              </w:rPr>
                              <w:t>doctoral</w:t>
                            </w:r>
                            <w:r>
                              <w:rPr>
                                <w:b/>
                                <w:spacing w:val="-4"/>
                                <w:sz w:val="18"/>
                              </w:rPr>
                              <w:t> </w:t>
                            </w:r>
                            <w:r>
                              <w:rPr>
                                <w:b/>
                                <w:spacing w:val="-2"/>
                                <w:sz w:val="18"/>
                              </w:rPr>
                              <w:t>studies.</w:t>
                            </w:r>
                          </w:p>
                          <w:p>
                            <w:pPr>
                              <w:pStyle w:val="BodyText"/>
                              <w:spacing w:before="11"/>
                              <w:rPr>
                                <w:b/>
                                <w:i w:val="0"/>
                                <w:sz w:val="21"/>
                              </w:rPr>
                            </w:pPr>
                          </w:p>
                          <w:p>
                            <w:pPr>
                              <w:pStyle w:val="BodyText"/>
                              <w:numPr>
                                <w:ilvl w:val="0"/>
                                <w:numId w:val="1"/>
                              </w:numPr>
                              <w:tabs>
                                <w:tab w:pos="342" w:val="left" w:leader="none"/>
                              </w:tabs>
                              <w:spacing w:line="240" w:lineRule="auto" w:before="0" w:after="0"/>
                              <w:ind w:left="106" w:right="101" w:firstLine="0"/>
                              <w:jc w:val="both"/>
                            </w:pPr>
                            <w:r>
                              <w:rPr/>
                              <w:t>Before</w:t>
                            </w:r>
                            <w:r>
                              <w:rPr>
                                <w:spacing w:val="-7"/>
                              </w:rPr>
                              <w:t> </w:t>
                            </w:r>
                            <w:r>
                              <w:rPr/>
                              <w:t>the</w:t>
                            </w:r>
                            <w:r>
                              <w:rPr>
                                <w:spacing w:val="-7"/>
                              </w:rPr>
                              <w:t> </w:t>
                            </w:r>
                            <w:r>
                              <w:rPr/>
                              <w:t>end</w:t>
                            </w:r>
                            <w:r>
                              <w:rPr>
                                <w:spacing w:val="-7"/>
                              </w:rPr>
                              <w:t> </w:t>
                            </w:r>
                            <w:r>
                              <w:rPr/>
                              <w:t>of</w:t>
                            </w:r>
                            <w:r>
                              <w:rPr>
                                <w:spacing w:val="-7"/>
                              </w:rPr>
                              <w:t> </w:t>
                            </w:r>
                            <w:r>
                              <w:rPr/>
                              <w:t>the</w:t>
                            </w:r>
                            <w:r>
                              <w:rPr>
                                <w:spacing w:val="-7"/>
                              </w:rPr>
                              <w:t> </w:t>
                            </w:r>
                            <w:r>
                              <w:rPr/>
                              <w:t>first</w:t>
                            </w:r>
                            <w:r>
                              <w:rPr>
                                <w:spacing w:val="-7"/>
                              </w:rPr>
                              <w:t> </w:t>
                            </w:r>
                            <w:r>
                              <w:rPr/>
                              <w:t>year,</w:t>
                            </w:r>
                            <w:r>
                              <w:rPr>
                                <w:spacing w:val="-7"/>
                              </w:rPr>
                              <w:t> </w:t>
                            </w:r>
                            <w:r>
                              <w:rPr/>
                              <w:t>counted</w:t>
                            </w:r>
                            <w:r>
                              <w:rPr>
                                <w:spacing w:val="-7"/>
                              </w:rPr>
                              <w:t> </w:t>
                            </w:r>
                            <w:r>
                              <w:rPr/>
                              <w:t>from</w:t>
                            </w:r>
                            <w:r>
                              <w:rPr>
                                <w:spacing w:val="-8"/>
                              </w:rPr>
                              <w:t> </w:t>
                            </w:r>
                            <w:r>
                              <w:rPr/>
                              <w:t>the</w:t>
                            </w:r>
                            <w:r>
                              <w:rPr>
                                <w:spacing w:val="-7"/>
                              </w:rPr>
                              <w:t> </w:t>
                            </w:r>
                            <w:r>
                              <w:rPr/>
                              <w:t>date</w:t>
                            </w:r>
                            <w:r>
                              <w:rPr>
                                <w:spacing w:val="-7"/>
                              </w:rPr>
                              <w:t> </w:t>
                            </w:r>
                            <w:r>
                              <w:rPr/>
                              <w:t>of</w:t>
                            </w:r>
                            <w:r>
                              <w:rPr>
                                <w:spacing w:val="-7"/>
                              </w:rPr>
                              <w:t> </w:t>
                            </w:r>
                            <w:r>
                              <w:rPr/>
                              <w:t>enrolment,</w:t>
                            </w:r>
                            <w:r>
                              <w:rPr>
                                <w:spacing w:val="-7"/>
                              </w:rPr>
                              <w:t> </w:t>
                            </w:r>
                            <w:r>
                              <w:rPr/>
                              <w:t>the</w:t>
                            </w:r>
                            <w:r>
                              <w:rPr>
                                <w:spacing w:val="-7"/>
                              </w:rPr>
                              <w:t> </w:t>
                            </w:r>
                            <w:r>
                              <w:rPr/>
                              <w:t>PhD</w:t>
                            </w:r>
                            <w:r>
                              <w:rPr>
                                <w:spacing w:val="-8"/>
                              </w:rPr>
                              <w:t> </w:t>
                            </w:r>
                            <w:r>
                              <w:rPr/>
                              <w:t>student,</w:t>
                            </w:r>
                            <w:r>
                              <w:rPr>
                                <w:spacing w:val="-9"/>
                              </w:rPr>
                              <w:t> </w:t>
                            </w:r>
                            <w:r>
                              <w:rPr>
                                <w:color w:val="0070C0"/>
                              </w:rPr>
                              <w:t>with</w:t>
                            </w:r>
                            <w:r>
                              <w:rPr>
                                <w:color w:val="0070C0"/>
                                <w:spacing w:val="-7"/>
                              </w:rPr>
                              <w:t> </w:t>
                            </w:r>
                            <w:r>
                              <w:rPr>
                                <w:color w:val="0070C0"/>
                              </w:rPr>
                              <w:t>the</w:t>
                            </w:r>
                            <w:r>
                              <w:rPr>
                                <w:color w:val="0070C0"/>
                                <w:spacing w:val="-7"/>
                              </w:rPr>
                              <w:t> </w:t>
                            </w:r>
                            <w:r>
                              <w:rPr>
                                <w:color w:val="0070C0"/>
                              </w:rPr>
                              <w:t>assistance of</w:t>
                            </w:r>
                            <w:r>
                              <w:rPr>
                                <w:color w:val="0070C0"/>
                                <w:spacing w:val="-13"/>
                              </w:rPr>
                              <w:t> </w:t>
                            </w:r>
                            <w:r>
                              <w:rPr>
                                <w:color w:val="0070C0"/>
                              </w:rPr>
                              <w:t>his</w:t>
                            </w:r>
                            <w:r>
                              <w:rPr>
                                <w:color w:val="0070C0"/>
                                <w:spacing w:val="-13"/>
                              </w:rPr>
                              <w:t> </w:t>
                            </w:r>
                            <w:r>
                              <w:rPr/>
                              <w:t>or</w:t>
                            </w:r>
                            <w:r>
                              <w:rPr>
                                <w:spacing w:val="-13"/>
                              </w:rPr>
                              <w:t> </w:t>
                            </w:r>
                            <w:r>
                              <w:rPr>
                                <w:color w:val="0070C0"/>
                              </w:rPr>
                              <w:t>her</w:t>
                            </w:r>
                            <w:r>
                              <w:rPr>
                                <w:color w:val="0070C0"/>
                                <w:spacing w:val="-13"/>
                              </w:rPr>
                              <w:t> </w:t>
                            </w:r>
                            <w:r>
                              <w:rPr>
                                <w:color w:val="0070C0"/>
                              </w:rPr>
                              <w:t>Director</w:t>
                            </w:r>
                            <w:r>
                              <w:rPr>
                                <w:color w:val="0070C0"/>
                                <w:spacing w:val="-13"/>
                              </w:rPr>
                              <w:t> </w:t>
                            </w:r>
                            <w:r>
                              <w:rPr>
                                <w:color w:val="0070C0"/>
                              </w:rPr>
                              <w:t>and</w:t>
                            </w:r>
                            <w:r>
                              <w:rPr>
                                <w:color w:val="0070C0"/>
                                <w:spacing w:val="-13"/>
                              </w:rPr>
                              <w:t> </w:t>
                            </w:r>
                            <w:r>
                              <w:rPr>
                                <w:color w:val="0070C0"/>
                              </w:rPr>
                              <w:t>tutor,</w:t>
                            </w:r>
                            <w:r>
                              <w:rPr>
                                <w:color w:val="0070C0"/>
                                <w:spacing w:val="-12"/>
                              </w:rPr>
                              <w:t> </w:t>
                            </w:r>
                            <w:r>
                              <w:rPr/>
                              <w:t>will</w:t>
                            </w:r>
                            <w:r>
                              <w:rPr>
                                <w:spacing w:val="-12"/>
                              </w:rPr>
                              <w:t> </w:t>
                            </w:r>
                            <w:r>
                              <w:rPr/>
                              <w:t>draw</w:t>
                            </w:r>
                            <w:r>
                              <w:rPr>
                                <w:spacing w:val="-14"/>
                              </w:rPr>
                              <w:t> </w:t>
                            </w:r>
                            <w:r>
                              <w:rPr/>
                              <w:t>up</w:t>
                            </w:r>
                            <w:r>
                              <w:rPr>
                                <w:spacing w:val="-13"/>
                              </w:rPr>
                              <w:t> </w:t>
                            </w:r>
                            <w:r>
                              <w:rPr/>
                              <w:t>a</w:t>
                            </w:r>
                            <w:r>
                              <w:rPr>
                                <w:spacing w:val="-13"/>
                              </w:rPr>
                              <w:t> </w:t>
                            </w:r>
                            <w:r>
                              <w:rPr/>
                              <w:t>document</w:t>
                            </w:r>
                            <w:r>
                              <w:rPr>
                                <w:spacing w:val="-13"/>
                              </w:rPr>
                              <w:t> </w:t>
                            </w:r>
                            <w:r>
                              <w:rPr/>
                              <w:t>that</w:t>
                            </w:r>
                            <w:r>
                              <w:rPr>
                                <w:spacing w:val="-13"/>
                              </w:rPr>
                              <w:t> </w:t>
                            </w:r>
                            <w:r>
                              <w:rPr/>
                              <w:t>includes</w:t>
                            </w:r>
                            <w:r>
                              <w:rPr>
                                <w:spacing w:val="-13"/>
                              </w:rPr>
                              <w:t> </w:t>
                            </w:r>
                            <w:r>
                              <w:rPr/>
                              <w:t>a</w:t>
                            </w:r>
                            <w:r>
                              <w:rPr>
                                <w:spacing w:val="-13"/>
                              </w:rPr>
                              <w:t> </w:t>
                            </w:r>
                            <w:r>
                              <w:rPr/>
                              <w:t>research</w:t>
                            </w:r>
                            <w:r>
                              <w:rPr>
                                <w:spacing w:val="-13"/>
                              </w:rPr>
                              <w:t> </w:t>
                            </w:r>
                            <w:r>
                              <w:rPr/>
                              <w:t>plan</w:t>
                            </w:r>
                            <w:r>
                              <w:rPr>
                                <w:spacing w:val="-13"/>
                              </w:rPr>
                              <w:t> </w:t>
                            </w:r>
                            <w:r>
                              <w:rPr/>
                              <w:t>and</w:t>
                            </w:r>
                            <w:r>
                              <w:rPr>
                                <w:spacing w:val="-13"/>
                              </w:rPr>
                              <w:t> </w:t>
                            </w:r>
                            <w:r>
                              <w:rPr/>
                              <w:t>a</w:t>
                            </w:r>
                            <w:r>
                              <w:rPr>
                                <w:spacing w:val="-13"/>
                              </w:rPr>
                              <w:t> </w:t>
                            </w:r>
                            <w:r>
                              <w:rPr/>
                              <w:t>personal</w:t>
                            </w:r>
                            <w:r>
                              <w:rPr>
                                <w:spacing w:val="-12"/>
                              </w:rPr>
                              <w:t> </w:t>
                            </w:r>
                            <w:r>
                              <w:rPr/>
                              <w:t>training plan. The research plan will include at least the methodology to be used and the objectives to be achieved, as well as the means and timetable for achieving them. The personal training plan of the doctoral student will</w:t>
                            </w:r>
                            <w:r>
                              <w:rPr>
                                <w:spacing w:val="-7"/>
                              </w:rPr>
                              <w:t> </w:t>
                            </w:r>
                            <w:r>
                              <w:rPr/>
                              <w:t>contain</w:t>
                            </w:r>
                            <w:r>
                              <w:rPr>
                                <w:spacing w:val="-8"/>
                              </w:rPr>
                              <w:t> </w:t>
                            </w:r>
                            <w:r>
                              <w:rPr/>
                              <w:t>a</w:t>
                            </w:r>
                            <w:r>
                              <w:rPr>
                                <w:spacing w:val="-8"/>
                              </w:rPr>
                              <w:t> </w:t>
                            </w:r>
                            <w:r>
                              <w:rPr/>
                              <w:t>forecast</w:t>
                            </w:r>
                            <w:r>
                              <w:rPr>
                                <w:spacing w:val="-7"/>
                              </w:rPr>
                              <w:t> </w:t>
                            </w:r>
                            <w:r>
                              <w:rPr/>
                              <w:t>of</w:t>
                            </w:r>
                            <w:r>
                              <w:rPr>
                                <w:spacing w:val="-7"/>
                              </w:rPr>
                              <w:t> </w:t>
                            </w:r>
                            <w:r>
                              <w:rPr/>
                              <w:t>the</w:t>
                            </w:r>
                            <w:r>
                              <w:rPr>
                                <w:spacing w:val="-8"/>
                              </w:rPr>
                              <w:t> </w:t>
                            </w:r>
                            <w:r>
                              <w:rPr/>
                              <w:t>different</w:t>
                            </w:r>
                            <w:r>
                              <w:rPr>
                                <w:spacing w:val="-7"/>
                              </w:rPr>
                              <w:t> </w:t>
                            </w:r>
                            <w:r>
                              <w:rPr/>
                              <w:t>training</w:t>
                            </w:r>
                            <w:r>
                              <w:rPr>
                                <w:spacing w:val="-8"/>
                              </w:rPr>
                              <w:t> </w:t>
                            </w:r>
                            <w:r>
                              <w:rPr/>
                              <w:t>activities</w:t>
                            </w:r>
                            <w:r>
                              <w:rPr>
                                <w:spacing w:val="-8"/>
                              </w:rPr>
                              <w:t> </w:t>
                            </w:r>
                            <w:r>
                              <w:rPr/>
                              <w:t>to</w:t>
                            </w:r>
                            <w:r>
                              <w:rPr>
                                <w:spacing w:val="-8"/>
                              </w:rPr>
                              <w:t> </w:t>
                            </w:r>
                            <w:r>
                              <w:rPr/>
                              <w:t>be</w:t>
                            </w:r>
                            <w:r>
                              <w:rPr>
                                <w:spacing w:val="-8"/>
                              </w:rPr>
                              <w:t> </w:t>
                            </w:r>
                            <w:r>
                              <w:rPr/>
                              <w:t>carried</w:t>
                            </w:r>
                            <w:r>
                              <w:rPr>
                                <w:spacing w:val="-8"/>
                              </w:rPr>
                              <w:t> </w:t>
                            </w:r>
                            <w:r>
                              <w:rPr/>
                              <w:t>out</w:t>
                            </w:r>
                            <w:r>
                              <w:rPr>
                                <w:spacing w:val="-7"/>
                              </w:rPr>
                              <w:t> </w:t>
                            </w:r>
                            <w:r>
                              <w:rPr/>
                              <w:t>during</w:t>
                            </w:r>
                            <w:r>
                              <w:rPr>
                                <w:spacing w:val="-8"/>
                              </w:rPr>
                              <w:t> </w:t>
                            </w:r>
                            <w:r>
                              <w:rPr/>
                              <w:t>the</w:t>
                            </w:r>
                            <w:r>
                              <w:rPr>
                                <w:spacing w:val="-8"/>
                              </w:rPr>
                              <w:t> </w:t>
                            </w:r>
                            <w:r>
                              <w:rPr/>
                              <w:t>doctoral</w:t>
                            </w:r>
                            <w:r>
                              <w:rPr>
                                <w:spacing w:val="-7"/>
                              </w:rPr>
                              <w:t> </w:t>
                            </w:r>
                            <w:r>
                              <w:rPr/>
                              <w:t>thesis</w:t>
                            </w:r>
                            <w:r>
                              <w:rPr>
                                <w:spacing w:val="-8"/>
                              </w:rPr>
                              <w:t> </w:t>
                            </w:r>
                            <w:r>
                              <w:rPr/>
                              <w:t>(courses, seminars, mobility activities, etc.). </w:t>
                            </w:r>
                            <w:r>
                              <w:rPr>
                                <w:color w:val="0070C0"/>
                              </w:rPr>
                              <w:t>This document may be improved and detailed throughout their stay on the programme and must be endorsed by the Director and the tutor</w:t>
                            </w:r>
                            <w:r>
                              <w:rPr/>
                              <w:t>.</w:t>
                            </w:r>
                          </w:p>
                          <w:p>
                            <w:pPr>
                              <w:pStyle w:val="BodyText"/>
                              <w:spacing w:before="2"/>
                            </w:pPr>
                          </w:p>
                          <w:p>
                            <w:pPr>
                              <w:pStyle w:val="BodyText"/>
                              <w:numPr>
                                <w:ilvl w:val="0"/>
                                <w:numId w:val="1"/>
                              </w:numPr>
                              <w:tabs>
                                <w:tab w:pos="372" w:val="left" w:leader="none"/>
                              </w:tabs>
                              <w:spacing w:line="240" w:lineRule="auto" w:before="0" w:after="0"/>
                              <w:ind w:left="106" w:right="100" w:firstLine="0"/>
                              <w:jc w:val="both"/>
                            </w:pPr>
                            <w:r>
                              <w:rPr>
                                <w:color w:val="0070C0"/>
                              </w:rPr>
                              <w:t>On an annual basis, the programme's Academic Committee will evaluate the progress of the doctoral student</w:t>
                            </w:r>
                            <w:r>
                              <w:rPr>
                                <w:color w:val="0070C0"/>
                                <w:spacing w:val="-3"/>
                              </w:rPr>
                              <w:t> </w:t>
                            </w:r>
                            <w:r>
                              <w:rPr>
                                <w:color w:val="0070C0"/>
                              </w:rPr>
                              <w:t>in</w:t>
                            </w:r>
                            <w:r>
                              <w:rPr>
                                <w:color w:val="0070C0"/>
                                <w:spacing w:val="-4"/>
                              </w:rPr>
                              <w:t> </w:t>
                            </w:r>
                            <w:r>
                              <w:rPr>
                                <w:color w:val="0070C0"/>
                              </w:rPr>
                              <w:t>terms</w:t>
                            </w:r>
                            <w:r>
                              <w:rPr>
                                <w:color w:val="0070C0"/>
                                <w:spacing w:val="-4"/>
                              </w:rPr>
                              <w:t> </w:t>
                            </w:r>
                            <w:r>
                              <w:rPr/>
                              <w:t>of</w:t>
                            </w:r>
                            <w:r>
                              <w:rPr>
                                <w:spacing w:val="-3"/>
                              </w:rPr>
                              <w:t> </w:t>
                            </w:r>
                            <w:r>
                              <w:rPr/>
                              <w:t>the</w:t>
                            </w:r>
                            <w:r>
                              <w:rPr>
                                <w:spacing w:val="-4"/>
                              </w:rPr>
                              <w:t> </w:t>
                            </w:r>
                            <w:r>
                              <w:rPr/>
                              <w:t>research</w:t>
                            </w:r>
                            <w:r>
                              <w:rPr>
                                <w:spacing w:val="-4"/>
                              </w:rPr>
                              <w:t> </w:t>
                            </w:r>
                            <w:r>
                              <w:rPr/>
                              <w:t>plan</w:t>
                            </w:r>
                            <w:r>
                              <w:rPr>
                                <w:spacing w:val="-4"/>
                              </w:rPr>
                              <w:t> </w:t>
                            </w:r>
                            <w:r>
                              <w:rPr/>
                              <w:t>and</w:t>
                            </w:r>
                            <w:r>
                              <w:rPr>
                                <w:spacing w:val="-4"/>
                              </w:rPr>
                              <w:t> </w:t>
                            </w:r>
                            <w:r>
                              <w:rPr/>
                              <w:t>the</w:t>
                            </w:r>
                            <w:r>
                              <w:rPr>
                                <w:spacing w:val="-4"/>
                              </w:rPr>
                              <w:t> </w:t>
                            </w:r>
                            <w:r>
                              <w:rPr/>
                              <w:t>activities</w:t>
                            </w:r>
                            <w:r>
                              <w:rPr>
                                <w:spacing w:val="-4"/>
                              </w:rPr>
                              <w:t> </w:t>
                            </w:r>
                            <w:r>
                              <w:rPr/>
                              <w:t>document,</w:t>
                            </w:r>
                            <w:r>
                              <w:rPr>
                                <w:spacing w:val="-3"/>
                              </w:rPr>
                              <w:t> </w:t>
                            </w:r>
                            <w:r>
                              <w:rPr/>
                              <w:t>together</w:t>
                            </w:r>
                            <w:r>
                              <w:rPr>
                                <w:spacing w:val="-4"/>
                              </w:rPr>
                              <w:t> </w:t>
                            </w:r>
                            <w:r>
                              <w:rPr/>
                              <w:t>with</w:t>
                            </w:r>
                            <w:r>
                              <w:rPr>
                                <w:spacing w:val="-4"/>
                              </w:rPr>
                              <w:t> </w:t>
                            </w:r>
                            <w:r>
                              <w:rPr/>
                              <w:t>the</w:t>
                            </w:r>
                            <w:r>
                              <w:rPr>
                                <w:spacing w:val="-4"/>
                              </w:rPr>
                              <w:t> </w:t>
                            </w:r>
                            <w:r>
                              <w:rPr/>
                              <w:t>reports</w:t>
                            </w:r>
                            <w:r>
                              <w:rPr>
                                <w:spacing w:val="-4"/>
                              </w:rPr>
                              <w:t> </w:t>
                            </w:r>
                            <w:r>
                              <w:rPr/>
                              <w:t>to</w:t>
                            </w:r>
                            <w:r>
                              <w:rPr>
                                <w:spacing w:val="-4"/>
                              </w:rPr>
                              <w:t> </w:t>
                            </w:r>
                            <w:r>
                              <w:rPr/>
                              <w:t>be</w:t>
                            </w:r>
                            <w:r>
                              <w:rPr>
                                <w:spacing w:val="-4"/>
                              </w:rPr>
                              <w:t> </w:t>
                            </w:r>
                            <w:r>
                              <w:rPr/>
                              <w:t>issued</w:t>
                            </w:r>
                            <w:r>
                              <w:rPr>
                                <w:spacing w:val="-3"/>
                              </w:rPr>
                              <w:t> </w:t>
                            </w:r>
                            <w:r>
                              <w:rPr/>
                              <w:t>by the Director and the tutor for this purpose. In the event that the Academic Committee detects significant shortcomings, the PhD student must be reassessed within a maximum period of six months. If the shortcomings continue to occur, the Academic Committee must issue a reasoned report, after hearing the interested party, and the doctoral student will be permanently withdrawn from the programme.</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00.2pt;height:180pt;mso-position-horizontal-relative:char;mso-position-vertical-relative:line" type="#_x0000_t202" id="docshape1" filled="false" stroked="true" strokeweight=".48pt" strokecolor="#000000">
                <w10:anchorlock/>
                <v:textbox inset="0,0,0,0">
                  <w:txbxContent>
                    <w:p>
                      <w:pPr>
                        <w:spacing w:before="20"/>
                        <w:ind w:left="106" w:right="0" w:firstLine="0"/>
                        <w:jc w:val="left"/>
                        <w:rPr>
                          <w:b/>
                          <w:sz w:val="18"/>
                        </w:rPr>
                      </w:pPr>
                      <w:r>
                        <w:rPr>
                          <w:b/>
                          <w:sz w:val="18"/>
                        </w:rPr>
                        <w:t>Art.</w:t>
                      </w:r>
                      <w:r>
                        <w:rPr>
                          <w:b/>
                          <w:spacing w:val="-4"/>
                          <w:sz w:val="18"/>
                        </w:rPr>
                        <w:t> </w:t>
                      </w:r>
                      <w:r>
                        <w:rPr>
                          <w:b/>
                          <w:sz w:val="18"/>
                        </w:rPr>
                        <w:t>11.6</w:t>
                      </w:r>
                      <w:r>
                        <w:rPr>
                          <w:b/>
                          <w:spacing w:val="-5"/>
                          <w:sz w:val="18"/>
                        </w:rPr>
                        <w:t> </w:t>
                      </w:r>
                      <w:r>
                        <w:rPr>
                          <w:b/>
                          <w:sz w:val="18"/>
                        </w:rPr>
                        <w:t>Royal</w:t>
                      </w:r>
                      <w:r>
                        <w:rPr>
                          <w:b/>
                          <w:spacing w:val="-4"/>
                          <w:sz w:val="18"/>
                        </w:rPr>
                        <w:t> </w:t>
                      </w:r>
                      <w:r>
                        <w:rPr>
                          <w:b/>
                          <w:sz w:val="18"/>
                        </w:rPr>
                        <w:t>Decree</w:t>
                      </w:r>
                      <w:r>
                        <w:rPr>
                          <w:b/>
                          <w:spacing w:val="-5"/>
                          <w:sz w:val="18"/>
                        </w:rPr>
                        <w:t> </w:t>
                      </w:r>
                      <w:r>
                        <w:rPr>
                          <w:b/>
                          <w:sz w:val="18"/>
                        </w:rPr>
                        <w:t>99/2011,</w:t>
                      </w:r>
                      <w:r>
                        <w:rPr>
                          <w:b/>
                          <w:spacing w:val="-3"/>
                          <w:sz w:val="18"/>
                        </w:rPr>
                        <w:t> </w:t>
                      </w:r>
                      <w:r>
                        <w:rPr>
                          <w:b/>
                          <w:sz w:val="18"/>
                        </w:rPr>
                        <w:t>of</w:t>
                      </w:r>
                      <w:r>
                        <w:rPr>
                          <w:b/>
                          <w:spacing w:val="-4"/>
                          <w:sz w:val="18"/>
                        </w:rPr>
                        <w:t> </w:t>
                      </w:r>
                      <w:r>
                        <w:rPr>
                          <w:b/>
                          <w:sz w:val="18"/>
                        </w:rPr>
                        <w:t>28</w:t>
                      </w:r>
                      <w:r>
                        <w:rPr>
                          <w:b/>
                          <w:spacing w:val="-5"/>
                          <w:sz w:val="18"/>
                        </w:rPr>
                        <w:t> </w:t>
                      </w:r>
                      <w:r>
                        <w:rPr>
                          <w:b/>
                          <w:sz w:val="18"/>
                        </w:rPr>
                        <w:t>January,</w:t>
                      </w:r>
                      <w:r>
                        <w:rPr>
                          <w:b/>
                          <w:spacing w:val="-4"/>
                          <w:sz w:val="18"/>
                        </w:rPr>
                        <w:t> </w:t>
                      </w:r>
                      <w:r>
                        <w:rPr>
                          <w:b/>
                          <w:sz w:val="18"/>
                        </w:rPr>
                        <w:t>which</w:t>
                      </w:r>
                      <w:r>
                        <w:rPr>
                          <w:b/>
                          <w:spacing w:val="-5"/>
                          <w:sz w:val="18"/>
                        </w:rPr>
                        <w:t> </w:t>
                      </w:r>
                      <w:r>
                        <w:rPr>
                          <w:b/>
                          <w:sz w:val="18"/>
                        </w:rPr>
                        <w:t>regulates</w:t>
                      </w:r>
                      <w:r>
                        <w:rPr>
                          <w:b/>
                          <w:spacing w:val="-4"/>
                          <w:sz w:val="18"/>
                        </w:rPr>
                        <w:t> </w:t>
                      </w:r>
                      <w:r>
                        <w:rPr>
                          <w:b/>
                          <w:sz w:val="18"/>
                        </w:rPr>
                        <w:t>official</w:t>
                      </w:r>
                      <w:r>
                        <w:rPr>
                          <w:b/>
                          <w:spacing w:val="-4"/>
                          <w:sz w:val="18"/>
                        </w:rPr>
                        <w:t> </w:t>
                      </w:r>
                      <w:r>
                        <w:rPr>
                          <w:b/>
                          <w:sz w:val="18"/>
                        </w:rPr>
                        <w:t>doctoral</w:t>
                      </w:r>
                      <w:r>
                        <w:rPr>
                          <w:b/>
                          <w:spacing w:val="-4"/>
                          <w:sz w:val="18"/>
                        </w:rPr>
                        <w:t> </w:t>
                      </w:r>
                      <w:r>
                        <w:rPr>
                          <w:b/>
                          <w:spacing w:val="-2"/>
                          <w:sz w:val="18"/>
                        </w:rPr>
                        <w:t>studies.</w:t>
                      </w:r>
                    </w:p>
                    <w:p>
                      <w:pPr>
                        <w:pStyle w:val="BodyText"/>
                        <w:spacing w:before="11"/>
                        <w:rPr>
                          <w:b/>
                          <w:i w:val="0"/>
                          <w:sz w:val="21"/>
                        </w:rPr>
                      </w:pPr>
                    </w:p>
                    <w:p>
                      <w:pPr>
                        <w:pStyle w:val="BodyText"/>
                        <w:numPr>
                          <w:ilvl w:val="0"/>
                          <w:numId w:val="1"/>
                        </w:numPr>
                        <w:tabs>
                          <w:tab w:pos="342" w:val="left" w:leader="none"/>
                        </w:tabs>
                        <w:spacing w:line="240" w:lineRule="auto" w:before="0" w:after="0"/>
                        <w:ind w:left="106" w:right="101" w:firstLine="0"/>
                        <w:jc w:val="both"/>
                      </w:pPr>
                      <w:r>
                        <w:rPr/>
                        <w:t>Before</w:t>
                      </w:r>
                      <w:r>
                        <w:rPr>
                          <w:spacing w:val="-7"/>
                        </w:rPr>
                        <w:t> </w:t>
                      </w:r>
                      <w:r>
                        <w:rPr/>
                        <w:t>the</w:t>
                      </w:r>
                      <w:r>
                        <w:rPr>
                          <w:spacing w:val="-7"/>
                        </w:rPr>
                        <w:t> </w:t>
                      </w:r>
                      <w:r>
                        <w:rPr/>
                        <w:t>end</w:t>
                      </w:r>
                      <w:r>
                        <w:rPr>
                          <w:spacing w:val="-7"/>
                        </w:rPr>
                        <w:t> </w:t>
                      </w:r>
                      <w:r>
                        <w:rPr/>
                        <w:t>of</w:t>
                      </w:r>
                      <w:r>
                        <w:rPr>
                          <w:spacing w:val="-7"/>
                        </w:rPr>
                        <w:t> </w:t>
                      </w:r>
                      <w:r>
                        <w:rPr/>
                        <w:t>the</w:t>
                      </w:r>
                      <w:r>
                        <w:rPr>
                          <w:spacing w:val="-7"/>
                        </w:rPr>
                        <w:t> </w:t>
                      </w:r>
                      <w:r>
                        <w:rPr/>
                        <w:t>first</w:t>
                      </w:r>
                      <w:r>
                        <w:rPr>
                          <w:spacing w:val="-7"/>
                        </w:rPr>
                        <w:t> </w:t>
                      </w:r>
                      <w:r>
                        <w:rPr/>
                        <w:t>year,</w:t>
                      </w:r>
                      <w:r>
                        <w:rPr>
                          <w:spacing w:val="-7"/>
                        </w:rPr>
                        <w:t> </w:t>
                      </w:r>
                      <w:r>
                        <w:rPr/>
                        <w:t>counted</w:t>
                      </w:r>
                      <w:r>
                        <w:rPr>
                          <w:spacing w:val="-7"/>
                        </w:rPr>
                        <w:t> </w:t>
                      </w:r>
                      <w:r>
                        <w:rPr/>
                        <w:t>from</w:t>
                      </w:r>
                      <w:r>
                        <w:rPr>
                          <w:spacing w:val="-8"/>
                        </w:rPr>
                        <w:t> </w:t>
                      </w:r>
                      <w:r>
                        <w:rPr/>
                        <w:t>the</w:t>
                      </w:r>
                      <w:r>
                        <w:rPr>
                          <w:spacing w:val="-7"/>
                        </w:rPr>
                        <w:t> </w:t>
                      </w:r>
                      <w:r>
                        <w:rPr/>
                        <w:t>date</w:t>
                      </w:r>
                      <w:r>
                        <w:rPr>
                          <w:spacing w:val="-7"/>
                        </w:rPr>
                        <w:t> </w:t>
                      </w:r>
                      <w:r>
                        <w:rPr/>
                        <w:t>of</w:t>
                      </w:r>
                      <w:r>
                        <w:rPr>
                          <w:spacing w:val="-7"/>
                        </w:rPr>
                        <w:t> </w:t>
                      </w:r>
                      <w:r>
                        <w:rPr/>
                        <w:t>enrolment,</w:t>
                      </w:r>
                      <w:r>
                        <w:rPr>
                          <w:spacing w:val="-7"/>
                        </w:rPr>
                        <w:t> </w:t>
                      </w:r>
                      <w:r>
                        <w:rPr/>
                        <w:t>the</w:t>
                      </w:r>
                      <w:r>
                        <w:rPr>
                          <w:spacing w:val="-7"/>
                        </w:rPr>
                        <w:t> </w:t>
                      </w:r>
                      <w:r>
                        <w:rPr/>
                        <w:t>PhD</w:t>
                      </w:r>
                      <w:r>
                        <w:rPr>
                          <w:spacing w:val="-8"/>
                        </w:rPr>
                        <w:t> </w:t>
                      </w:r>
                      <w:r>
                        <w:rPr/>
                        <w:t>student,</w:t>
                      </w:r>
                      <w:r>
                        <w:rPr>
                          <w:spacing w:val="-9"/>
                        </w:rPr>
                        <w:t> </w:t>
                      </w:r>
                      <w:r>
                        <w:rPr>
                          <w:color w:val="0070C0"/>
                        </w:rPr>
                        <w:t>with</w:t>
                      </w:r>
                      <w:r>
                        <w:rPr>
                          <w:color w:val="0070C0"/>
                          <w:spacing w:val="-7"/>
                        </w:rPr>
                        <w:t> </w:t>
                      </w:r>
                      <w:r>
                        <w:rPr>
                          <w:color w:val="0070C0"/>
                        </w:rPr>
                        <w:t>the</w:t>
                      </w:r>
                      <w:r>
                        <w:rPr>
                          <w:color w:val="0070C0"/>
                          <w:spacing w:val="-7"/>
                        </w:rPr>
                        <w:t> </w:t>
                      </w:r>
                      <w:r>
                        <w:rPr>
                          <w:color w:val="0070C0"/>
                        </w:rPr>
                        <w:t>assistance of</w:t>
                      </w:r>
                      <w:r>
                        <w:rPr>
                          <w:color w:val="0070C0"/>
                          <w:spacing w:val="-13"/>
                        </w:rPr>
                        <w:t> </w:t>
                      </w:r>
                      <w:r>
                        <w:rPr>
                          <w:color w:val="0070C0"/>
                        </w:rPr>
                        <w:t>his</w:t>
                      </w:r>
                      <w:r>
                        <w:rPr>
                          <w:color w:val="0070C0"/>
                          <w:spacing w:val="-13"/>
                        </w:rPr>
                        <w:t> </w:t>
                      </w:r>
                      <w:r>
                        <w:rPr/>
                        <w:t>or</w:t>
                      </w:r>
                      <w:r>
                        <w:rPr>
                          <w:spacing w:val="-13"/>
                        </w:rPr>
                        <w:t> </w:t>
                      </w:r>
                      <w:r>
                        <w:rPr>
                          <w:color w:val="0070C0"/>
                        </w:rPr>
                        <w:t>her</w:t>
                      </w:r>
                      <w:r>
                        <w:rPr>
                          <w:color w:val="0070C0"/>
                          <w:spacing w:val="-13"/>
                        </w:rPr>
                        <w:t> </w:t>
                      </w:r>
                      <w:r>
                        <w:rPr>
                          <w:color w:val="0070C0"/>
                        </w:rPr>
                        <w:t>Director</w:t>
                      </w:r>
                      <w:r>
                        <w:rPr>
                          <w:color w:val="0070C0"/>
                          <w:spacing w:val="-13"/>
                        </w:rPr>
                        <w:t> </w:t>
                      </w:r>
                      <w:r>
                        <w:rPr>
                          <w:color w:val="0070C0"/>
                        </w:rPr>
                        <w:t>and</w:t>
                      </w:r>
                      <w:r>
                        <w:rPr>
                          <w:color w:val="0070C0"/>
                          <w:spacing w:val="-13"/>
                        </w:rPr>
                        <w:t> </w:t>
                      </w:r>
                      <w:r>
                        <w:rPr>
                          <w:color w:val="0070C0"/>
                        </w:rPr>
                        <w:t>tutor,</w:t>
                      </w:r>
                      <w:r>
                        <w:rPr>
                          <w:color w:val="0070C0"/>
                          <w:spacing w:val="-12"/>
                        </w:rPr>
                        <w:t> </w:t>
                      </w:r>
                      <w:r>
                        <w:rPr/>
                        <w:t>will</w:t>
                      </w:r>
                      <w:r>
                        <w:rPr>
                          <w:spacing w:val="-12"/>
                        </w:rPr>
                        <w:t> </w:t>
                      </w:r>
                      <w:r>
                        <w:rPr/>
                        <w:t>draw</w:t>
                      </w:r>
                      <w:r>
                        <w:rPr>
                          <w:spacing w:val="-14"/>
                        </w:rPr>
                        <w:t> </w:t>
                      </w:r>
                      <w:r>
                        <w:rPr/>
                        <w:t>up</w:t>
                      </w:r>
                      <w:r>
                        <w:rPr>
                          <w:spacing w:val="-13"/>
                        </w:rPr>
                        <w:t> </w:t>
                      </w:r>
                      <w:r>
                        <w:rPr/>
                        <w:t>a</w:t>
                      </w:r>
                      <w:r>
                        <w:rPr>
                          <w:spacing w:val="-13"/>
                        </w:rPr>
                        <w:t> </w:t>
                      </w:r>
                      <w:r>
                        <w:rPr/>
                        <w:t>document</w:t>
                      </w:r>
                      <w:r>
                        <w:rPr>
                          <w:spacing w:val="-13"/>
                        </w:rPr>
                        <w:t> </w:t>
                      </w:r>
                      <w:r>
                        <w:rPr/>
                        <w:t>that</w:t>
                      </w:r>
                      <w:r>
                        <w:rPr>
                          <w:spacing w:val="-13"/>
                        </w:rPr>
                        <w:t> </w:t>
                      </w:r>
                      <w:r>
                        <w:rPr/>
                        <w:t>includes</w:t>
                      </w:r>
                      <w:r>
                        <w:rPr>
                          <w:spacing w:val="-13"/>
                        </w:rPr>
                        <w:t> </w:t>
                      </w:r>
                      <w:r>
                        <w:rPr/>
                        <w:t>a</w:t>
                      </w:r>
                      <w:r>
                        <w:rPr>
                          <w:spacing w:val="-13"/>
                        </w:rPr>
                        <w:t> </w:t>
                      </w:r>
                      <w:r>
                        <w:rPr/>
                        <w:t>research</w:t>
                      </w:r>
                      <w:r>
                        <w:rPr>
                          <w:spacing w:val="-13"/>
                        </w:rPr>
                        <w:t> </w:t>
                      </w:r>
                      <w:r>
                        <w:rPr/>
                        <w:t>plan</w:t>
                      </w:r>
                      <w:r>
                        <w:rPr>
                          <w:spacing w:val="-13"/>
                        </w:rPr>
                        <w:t> </w:t>
                      </w:r>
                      <w:r>
                        <w:rPr/>
                        <w:t>and</w:t>
                      </w:r>
                      <w:r>
                        <w:rPr>
                          <w:spacing w:val="-13"/>
                        </w:rPr>
                        <w:t> </w:t>
                      </w:r>
                      <w:r>
                        <w:rPr/>
                        <w:t>a</w:t>
                      </w:r>
                      <w:r>
                        <w:rPr>
                          <w:spacing w:val="-13"/>
                        </w:rPr>
                        <w:t> </w:t>
                      </w:r>
                      <w:r>
                        <w:rPr/>
                        <w:t>personal</w:t>
                      </w:r>
                      <w:r>
                        <w:rPr>
                          <w:spacing w:val="-12"/>
                        </w:rPr>
                        <w:t> </w:t>
                      </w:r>
                      <w:r>
                        <w:rPr/>
                        <w:t>training plan. The research plan will include at least the methodology to be used and the objectives to be achieved, as well as the means and timetable for achieving them. The personal training plan of the doctoral student will</w:t>
                      </w:r>
                      <w:r>
                        <w:rPr>
                          <w:spacing w:val="-7"/>
                        </w:rPr>
                        <w:t> </w:t>
                      </w:r>
                      <w:r>
                        <w:rPr/>
                        <w:t>contain</w:t>
                      </w:r>
                      <w:r>
                        <w:rPr>
                          <w:spacing w:val="-8"/>
                        </w:rPr>
                        <w:t> </w:t>
                      </w:r>
                      <w:r>
                        <w:rPr/>
                        <w:t>a</w:t>
                      </w:r>
                      <w:r>
                        <w:rPr>
                          <w:spacing w:val="-8"/>
                        </w:rPr>
                        <w:t> </w:t>
                      </w:r>
                      <w:r>
                        <w:rPr/>
                        <w:t>forecast</w:t>
                      </w:r>
                      <w:r>
                        <w:rPr>
                          <w:spacing w:val="-7"/>
                        </w:rPr>
                        <w:t> </w:t>
                      </w:r>
                      <w:r>
                        <w:rPr/>
                        <w:t>of</w:t>
                      </w:r>
                      <w:r>
                        <w:rPr>
                          <w:spacing w:val="-7"/>
                        </w:rPr>
                        <w:t> </w:t>
                      </w:r>
                      <w:r>
                        <w:rPr/>
                        <w:t>the</w:t>
                      </w:r>
                      <w:r>
                        <w:rPr>
                          <w:spacing w:val="-8"/>
                        </w:rPr>
                        <w:t> </w:t>
                      </w:r>
                      <w:r>
                        <w:rPr/>
                        <w:t>different</w:t>
                      </w:r>
                      <w:r>
                        <w:rPr>
                          <w:spacing w:val="-7"/>
                        </w:rPr>
                        <w:t> </w:t>
                      </w:r>
                      <w:r>
                        <w:rPr/>
                        <w:t>training</w:t>
                      </w:r>
                      <w:r>
                        <w:rPr>
                          <w:spacing w:val="-8"/>
                        </w:rPr>
                        <w:t> </w:t>
                      </w:r>
                      <w:r>
                        <w:rPr/>
                        <w:t>activities</w:t>
                      </w:r>
                      <w:r>
                        <w:rPr>
                          <w:spacing w:val="-8"/>
                        </w:rPr>
                        <w:t> </w:t>
                      </w:r>
                      <w:r>
                        <w:rPr/>
                        <w:t>to</w:t>
                      </w:r>
                      <w:r>
                        <w:rPr>
                          <w:spacing w:val="-8"/>
                        </w:rPr>
                        <w:t> </w:t>
                      </w:r>
                      <w:r>
                        <w:rPr/>
                        <w:t>be</w:t>
                      </w:r>
                      <w:r>
                        <w:rPr>
                          <w:spacing w:val="-8"/>
                        </w:rPr>
                        <w:t> </w:t>
                      </w:r>
                      <w:r>
                        <w:rPr/>
                        <w:t>carried</w:t>
                      </w:r>
                      <w:r>
                        <w:rPr>
                          <w:spacing w:val="-8"/>
                        </w:rPr>
                        <w:t> </w:t>
                      </w:r>
                      <w:r>
                        <w:rPr/>
                        <w:t>out</w:t>
                      </w:r>
                      <w:r>
                        <w:rPr>
                          <w:spacing w:val="-7"/>
                        </w:rPr>
                        <w:t> </w:t>
                      </w:r>
                      <w:r>
                        <w:rPr/>
                        <w:t>during</w:t>
                      </w:r>
                      <w:r>
                        <w:rPr>
                          <w:spacing w:val="-8"/>
                        </w:rPr>
                        <w:t> </w:t>
                      </w:r>
                      <w:r>
                        <w:rPr/>
                        <w:t>the</w:t>
                      </w:r>
                      <w:r>
                        <w:rPr>
                          <w:spacing w:val="-8"/>
                        </w:rPr>
                        <w:t> </w:t>
                      </w:r>
                      <w:r>
                        <w:rPr/>
                        <w:t>doctoral</w:t>
                      </w:r>
                      <w:r>
                        <w:rPr>
                          <w:spacing w:val="-7"/>
                        </w:rPr>
                        <w:t> </w:t>
                      </w:r>
                      <w:r>
                        <w:rPr/>
                        <w:t>thesis</w:t>
                      </w:r>
                      <w:r>
                        <w:rPr>
                          <w:spacing w:val="-8"/>
                        </w:rPr>
                        <w:t> </w:t>
                      </w:r>
                      <w:r>
                        <w:rPr/>
                        <w:t>(courses, seminars, mobility activities, etc.). </w:t>
                      </w:r>
                      <w:r>
                        <w:rPr>
                          <w:color w:val="0070C0"/>
                        </w:rPr>
                        <w:t>This document may be improved and detailed throughout their stay on the programme and must be endorsed by the Director and the tutor</w:t>
                      </w:r>
                      <w:r>
                        <w:rPr/>
                        <w:t>.</w:t>
                      </w:r>
                    </w:p>
                    <w:p>
                      <w:pPr>
                        <w:pStyle w:val="BodyText"/>
                        <w:spacing w:before="2"/>
                      </w:pPr>
                    </w:p>
                    <w:p>
                      <w:pPr>
                        <w:pStyle w:val="BodyText"/>
                        <w:numPr>
                          <w:ilvl w:val="0"/>
                          <w:numId w:val="1"/>
                        </w:numPr>
                        <w:tabs>
                          <w:tab w:pos="372" w:val="left" w:leader="none"/>
                        </w:tabs>
                        <w:spacing w:line="240" w:lineRule="auto" w:before="0" w:after="0"/>
                        <w:ind w:left="106" w:right="100" w:firstLine="0"/>
                        <w:jc w:val="both"/>
                      </w:pPr>
                      <w:r>
                        <w:rPr>
                          <w:color w:val="0070C0"/>
                        </w:rPr>
                        <w:t>On an annual basis, the programme's Academic Committee will evaluate the progress of the doctoral student</w:t>
                      </w:r>
                      <w:r>
                        <w:rPr>
                          <w:color w:val="0070C0"/>
                          <w:spacing w:val="-3"/>
                        </w:rPr>
                        <w:t> </w:t>
                      </w:r>
                      <w:r>
                        <w:rPr>
                          <w:color w:val="0070C0"/>
                        </w:rPr>
                        <w:t>in</w:t>
                      </w:r>
                      <w:r>
                        <w:rPr>
                          <w:color w:val="0070C0"/>
                          <w:spacing w:val="-4"/>
                        </w:rPr>
                        <w:t> </w:t>
                      </w:r>
                      <w:r>
                        <w:rPr>
                          <w:color w:val="0070C0"/>
                        </w:rPr>
                        <w:t>terms</w:t>
                      </w:r>
                      <w:r>
                        <w:rPr>
                          <w:color w:val="0070C0"/>
                          <w:spacing w:val="-4"/>
                        </w:rPr>
                        <w:t> </w:t>
                      </w:r>
                      <w:r>
                        <w:rPr/>
                        <w:t>of</w:t>
                      </w:r>
                      <w:r>
                        <w:rPr>
                          <w:spacing w:val="-3"/>
                        </w:rPr>
                        <w:t> </w:t>
                      </w:r>
                      <w:r>
                        <w:rPr/>
                        <w:t>the</w:t>
                      </w:r>
                      <w:r>
                        <w:rPr>
                          <w:spacing w:val="-4"/>
                        </w:rPr>
                        <w:t> </w:t>
                      </w:r>
                      <w:r>
                        <w:rPr/>
                        <w:t>research</w:t>
                      </w:r>
                      <w:r>
                        <w:rPr>
                          <w:spacing w:val="-4"/>
                        </w:rPr>
                        <w:t> </w:t>
                      </w:r>
                      <w:r>
                        <w:rPr/>
                        <w:t>plan</w:t>
                      </w:r>
                      <w:r>
                        <w:rPr>
                          <w:spacing w:val="-4"/>
                        </w:rPr>
                        <w:t> </w:t>
                      </w:r>
                      <w:r>
                        <w:rPr/>
                        <w:t>and</w:t>
                      </w:r>
                      <w:r>
                        <w:rPr>
                          <w:spacing w:val="-4"/>
                        </w:rPr>
                        <w:t> </w:t>
                      </w:r>
                      <w:r>
                        <w:rPr/>
                        <w:t>the</w:t>
                      </w:r>
                      <w:r>
                        <w:rPr>
                          <w:spacing w:val="-4"/>
                        </w:rPr>
                        <w:t> </w:t>
                      </w:r>
                      <w:r>
                        <w:rPr/>
                        <w:t>activities</w:t>
                      </w:r>
                      <w:r>
                        <w:rPr>
                          <w:spacing w:val="-4"/>
                        </w:rPr>
                        <w:t> </w:t>
                      </w:r>
                      <w:r>
                        <w:rPr/>
                        <w:t>document,</w:t>
                      </w:r>
                      <w:r>
                        <w:rPr>
                          <w:spacing w:val="-3"/>
                        </w:rPr>
                        <w:t> </w:t>
                      </w:r>
                      <w:r>
                        <w:rPr/>
                        <w:t>together</w:t>
                      </w:r>
                      <w:r>
                        <w:rPr>
                          <w:spacing w:val="-4"/>
                        </w:rPr>
                        <w:t> </w:t>
                      </w:r>
                      <w:r>
                        <w:rPr/>
                        <w:t>with</w:t>
                      </w:r>
                      <w:r>
                        <w:rPr>
                          <w:spacing w:val="-4"/>
                        </w:rPr>
                        <w:t> </w:t>
                      </w:r>
                      <w:r>
                        <w:rPr/>
                        <w:t>the</w:t>
                      </w:r>
                      <w:r>
                        <w:rPr>
                          <w:spacing w:val="-4"/>
                        </w:rPr>
                        <w:t> </w:t>
                      </w:r>
                      <w:r>
                        <w:rPr/>
                        <w:t>reports</w:t>
                      </w:r>
                      <w:r>
                        <w:rPr>
                          <w:spacing w:val="-4"/>
                        </w:rPr>
                        <w:t> </w:t>
                      </w:r>
                      <w:r>
                        <w:rPr/>
                        <w:t>to</w:t>
                      </w:r>
                      <w:r>
                        <w:rPr>
                          <w:spacing w:val="-4"/>
                        </w:rPr>
                        <w:t> </w:t>
                      </w:r>
                      <w:r>
                        <w:rPr/>
                        <w:t>be</w:t>
                      </w:r>
                      <w:r>
                        <w:rPr>
                          <w:spacing w:val="-4"/>
                        </w:rPr>
                        <w:t> </w:t>
                      </w:r>
                      <w:r>
                        <w:rPr/>
                        <w:t>issued</w:t>
                      </w:r>
                      <w:r>
                        <w:rPr>
                          <w:spacing w:val="-3"/>
                        </w:rPr>
                        <w:t> </w:t>
                      </w:r>
                      <w:r>
                        <w:rPr/>
                        <w:t>by the Director and the tutor for this purpose. In the event that the Academic Committee detects significant shortcomings, the PhD student must be reassessed within a maximum period of six months. If the shortcomings continue to occur, the Academic Committee must issue a reasoned report, after hearing the interested party, and the doctoral student will be permanently withdrawn from the programme.</w:t>
                      </w:r>
                    </w:p>
                  </w:txbxContent>
                </v:textbox>
                <v:stroke dashstyle="solid"/>
              </v:shape>
            </w:pict>
          </mc:Fallback>
        </mc:AlternateContent>
      </w:r>
      <w:r>
        <w:rPr>
          <w:rFonts w:ascii="Times New Roman"/>
          <w:i w:val="0"/>
          <w:sz w:val="20"/>
        </w:rPr>
      </w:r>
    </w:p>
    <w:p>
      <w:pPr>
        <w:pStyle w:val="BodyText"/>
        <w:spacing w:before="3"/>
        <w:rPr>
          <w:rFonts w:ascii="Times New Roman"/>
          <w:i w:val="0"/>
          <w:sz w:val="12"/>
        </w:rPr>
      </w:pPr>
    </w:p>
    <w:p>
      <w:pPr>
        <w:pStyle w:val="Title"/>
      </w:pPr>
      <w:r>
        <w:rPr/>
        <w:t>RESEARCH</w:t>
      </w:r>
      <w:r>
        <w:rPr>
          <w:spacing w:val="-8"/>
        </w:rPr>
        <w:t> </w:t>
      </w:r>
      <w:r>
        <w:rPr/>
        <w:t>PLAN</w:t>
      </w:r>
      <w:r>
        <w:rPr>
          <w:spacing w:val="-6"/>
        </w:rPr>
        <w:t> </w:t>
      </w:r>
      <w:r>
        <w:rPr/>
        <w:t>AND</w:t>
      </w:r>
      <w:r>
        <w:rPr>
          <w:spacing w:val="-6"/>
        </w:rPr>
        <w:t> </w:t>
      </w:r>
      <w:r>
        <w:rPr/>
        <w:t>TRAINING</w:t>
      </w:r>
      <w:r>
        <w:rPr>
          <w:spacing w:val="-5"/>
        </w:rPr>
        <w:t> </w:t>
      </w:r>
      <w:r>
        <w:rPr>
          <w:spacing w:val="-4"/>
        </w:rPr>
        <w:t>PLAN</w:t>
      </w:r>
    </w:p>
    <w:p>
      <w:pPr>
        <w:spacing w:before="2"/>
        <w:ind w:left="250" w:right="0" w:firstLine="0"/>
        <w:jc w:val="left"/>
        <w:rPr>
          <w:i/>
          <w:sz w:val="22"/>
        </w:rPr>
      </w:pPr>
      <w:r>
        <w:rPr>
          <w:i/>
          <w:sz w:val="22"/>
        </w:rPr>
        <w:t>Second</w:t>
      </w:r>
      <w:r>
        <w:rPr>
          <w:i/>
          <w:spacing w:val="-7"/>
          <w:sz w:val="22"/>
        </w:rPr>
        <w:t> </w:t>
      </w:r>
      <w:r>
        <w:rPr>
          <w:i/>
          <w:sz w:val="22"/>
        </w:rPr>
        <w:t>and</w:t>
      </w:r>
      <w:r>
        <w:rPr>
          <w:i/>
          <w:spacing w:val="-6"/>
          <w:sz w:val="22"/>
        </w:rPr>
        <w:t> </w:t>
      </w:r>
      <w:r>
        <w:rPr>
          <w:i/>
          <w:sz w:val="22"/>
        </w:rPr>
        <w:t>subsequent</w:t>
      </w:r>
      <w:r>
        <w:rPr>
          <w:i/>
          <w:spacing w:val="-6"/>
          <w:sz w:val="22"/>
        </w:rPr>
        <w:t> </w:t>
      </w:r>
      <w:r>
        <w:rPr>
          <w:i/>
          <w:spacing w:val="-2"/>
          <w:sz w:val="22"/>
        </w:rPr>
        <w:t>versions</w:t>
      </w:r>
    </w:p>
    <w:p>
      <w:pPr>
        <w:pStyle w:val="BodyText"/>
        <w:spacing w:before="10" w:after="1"/>
        <w:rPr>
          <w:sz w:val="19"/>
        </w:r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10"/>
        <w:gridCol w:w="1983"/>
        <w:gridCol w:w="500"/>
        <w:gridCol w:w="1052"/>
        <w:gridCol w:w="3841"/>
      </w:tblGrid>
      <w:tr>
        <w:trPr>
          <w:trHeight w:val="244" w:hRule="atLeast"/>
        </w:trPr>
        <w:tc>
          <w:tcPr>
            <w:tcW w:w="9786" w:type="dxa"/>
            <w:gridSpan w:val="5"/>
            <w:shd w:val="clear" w:color="auto" w:fill="CCCCCC"/>
          </w:tcPr>
          <w:p>
            <w:pPr>
              <w:pStyle w:val="TableParagraph"/>
              <w:spacing w:line="224" w:lineRule="exact"/>
              <w:ind w:left="431"/>
              <w:rPr>
                <w:b/>
                <w:sz w:val="20"/>
              </w:rPr>
            </w:pPr>
            <w:r>
              <w:rPr>
                <w:b/>
                <w:sz w:val="20"/>
              </w:rPr>
              <w:t>DOCTORAL</w:t>
            </w:r>
            <w:r>
              <w:rPr>
                <w:b/>
                <w:spacing w:val="-14"/>
                <w:sz w:val="20"/>
              </w:rPr>
              <w:t> </w:t>
            </w:r>
            <w:r>
              <w:rPr>
                <w:b/>
                <w:sz w:val="20"/>
              </w:rPr>
              <w:t>STUDENT</w:t>
            </w:r>
            <w:r>
              <w:rPr>
                <w:b/>
                <w:spacing w:val="-14"/>
                <w:sz w:val="20"/>
              </w:rPr>
              <w:t> </w:t>
            </w:r>
            <w:r>
              <w:rPr>
                <w:b/>
                <w:spacing w:val="-2"/>
                <w:sz w:val="20"/>
              </w:rPr>
              <w:t>DETAILS</w:t>
            </w:r>
          </w:p>
        </w:tc>
      </w:tr>
      <w:tr>
        <w:trPr>
          <w:trHeight w:val="489" w:hRule="atLeast"/>
        </w:trPr>
        <w:tc>
          <w:tcPr>
            <w:tcW w:w="5945" w:type="dxa"/>
            <w:gridSpan w:val="4"/>
          </w:tcPr>
          <w:p>
            <w:pPr>
              <w:pStyle w:val="TableParagraph"/>
              <w:rPr>
                <w:sz w:val="20"/>
              </w:rPr>
            </w:pPr>
            <w:r>
              <w:rPr>
                <w:spacing w:val="-2"/>
                <w:sz w:val="20"/>
              </w:rPr>
              <w:t>Surname:</w:t>
            </w:r>
          </w:p>
        </w:tc>
        <w:tc>
          <w:tcPr>
            <w:tcW w:w="3841" w:type="dxa"/>
          </w:tcPr>
          <w:p>
            <w:pPr>
              <w:pStyle w:val="TableParagraph"/>
              <w:ind w:left="69"/>
              <w:rPr>
                <w:sz w:val="20"/>
              </w:rPr>
            </w:pPr>
            <w:r>
              <w:rPr>
                <w:spacing w:val="-2"/>
                <w:sz w:val="20"/>
              </w:rPr>
              <w:t>Name:</w:t>
            </w:r>
          </w:p>
        </w:tc>
      </w:tr>
      <w:tr>
        <w:trPr>
          <w:trHeight w:val="729" w:hRule="atLeast"/>
        </w:trPr>
        <w:tc>
          <w:tcPr>
            <w:tcW w:w="2410" w:type="dxa"/>
          </w:tcPr>
          <w:p>
            <w:pPr>
              <w:pStyle w:val="TableParagraph"/>
              <w:spacing w:line="239" w:lineRule="exact"/>
              <w:rPr>
                <w:sz w:val="20"/>
              </w:rPr>
            </w:pPr>
            <w:r>
              <w:rPr>
                <w:spacing w:val="-2"/>
                <w:sz w:val="20"/>
              </w:rPr>
              <w:t>DNI/Passport/NIE:</w:t>
            </w:r>
          </w:p>
        </w:tc>
        <w:tc>
          <w:tcPr>
            <w:tcW w:w="1983" w:type="dxa"/>
          </w:tcPr>
          <w:p>
            <w:pPr>
              <w:pStyle w:val="TableParagraph"/>
              <w:spacing w:line="239" w:lineRule="exact"/>
              <w:rPr>
                <w:sz w:val="20"/>
              </w:rPr>
            </w:pPr>
            <w:r>
              <w:rPr>
                <w:spacing w:val="-2"/>
                <w:sz w:val="20"/>
              </w:rPr>
              <w:t>Telephone:</w:t>
            </w:r>
          </w:p>
        </w:tc>
        <w:tc>
          <w:tcPr>
            <w:tcW w:w="5393" w:type="dxa"/>
            <w:gridSpan w:val="3"/>
          </w:tcPr>
          <w:p>
            <w:pPr>
              <w:pStyle w:val="TableParagraph"/>
              <w:spacing w:line="239" w:lineRule="exact"/>
              <w:ind w:left="70"/>
              <w:rPr>
                <w:sz w:val="20"/>
              </w:rPr>
            </w:pPr>
            <w:r>
              <w:rPr>
                <w:spacing w:val="-2"/>
                <w:sz w:val="20"/>
              </w:rPr>
              <w:t>E-</w:t>
            </w:r>
            <w:r>
              <w:rPr>
                <w:spacing w:val="-4"/>
                <w:sz w:val="20"/>
              </w:rPr>
              <w:t>mail:</w:t>
            </w:r>
          </w:p>
        </w:tc>
      </w:tr>
      <w:tr>
        <w:trPr>
          <w:trHeight w:val="729" w:hRule="atLeast"/>
        </w:trPr>
        <w:tc>
          <w:tcPr>
            <w:tcW w:w="9786" w:type="dxa"/>
            <w:gridSpan w:val="5"/>
          </w:tcPr>
          <w:p>
            <w:pPr>
              <w:pStyle w:val="TableParagraph"/>
              <w:spacing w:line="239" w:lineRule="exact"/>
              <w:rPr>
                <w:sz w:val="20"/>
              </w:rPr>
            </w:pPr>
            <w:r>
              <w:rPr>
                <w:sz w:val="20"/>
              </w:rPr>
              <w:t>ORCID</w:t>
            </w:r>
            <w:r>
              <w:rPr>
                <w:spacing w:val="-6"/>
                <w:sz w:val="20"/>
              </w:rPr>
              <w:t> </w:t>
            </w:r>
            <w:r>
              <w:rPr>
                <w:sz w:val="20"/>
              </w:rPr>
              <w:t>ID</w:t>
            </w:r>
            <w:r>
              <w:rPr>
                <w:spacing w:val="-6"/>
                <w:sz w:val="20"/>
              </w:rPr>
              <w:t> </w:t>
            </w:r>
            <w:r>
              <w:rPr>
                <w:spacing w:val="-2"/>
                <w:sz w:val="20"/>
              </w:rPr>
              <w:t>(Mandatory):</w:t>
            </w:r>
          </w:p>
        </w:tc>
      </w:tr>
      <w:tr>
        <w:trPr>
          <w:trHeight w:val="729" w:hRule="atLeast"/>
        </w:trPr>
        <w:tc>
          <w:tcPr>
            <w:tcW w:w="4893" w:type="dxa"/>
            <w:gridSpan w:val="3"/>
          </w:tcPr>
          <w:p>
            <w:pPr>
              <w:pStyle w:val="TableParagraph"/>
              <w:spacing w:line="239" w:lineRule="exact"/>
              <w:rPr>
                <w:sz w:val="20"/>
              </w:rPr>
            </w:pPr>
            <w:r>
              <w:rPr>
                <w:sz w:val="20"/>
              </w:rPr>
              <w:t>Doctoral</w:t>
            </w:r>
            <w:r>
              <w:rPr>
                <w:spacing w:val="-10"/>
                <w:sz w:val="20"/>
              </w:rPr>
              <w:t> </w:t>
            </w:r>
            <w:r>
              <w:rPr>
                <w:spacing w:val="-2"/>
                <w:sz w:val="20"/>
              </w:rPr>
              <w:t>Programme:</w:t>
            </w:r>
          </w:p>
        </w:tc>
        <w:tc>
          <w:tcPr>
            <w:tcW w:w="4893" w:type="dxa"/>
            <w:gridSpan w:val="2"/>
          </w:tcPr>
          <w:p>
            <w:pPr>
              <w:pStyle w:val="TableParagraph"/>
              <w:spacing w:line="239" w:lineRule="exact"/>
              <w:ind w:left="70"/>
              <w:rPr>
                <w:sz w:val="20"/>
              </w:rPr>
            </w:pPr>
            <w:r>
              <w:rPr>
                <w:spacing w:val="-2"/>
                <w:sz w:val="20"/>
              </w:rPr>
              <w:t>Director:</w:t>
            </w:r>
          </w:p>
        </w:tc>
      </w:tr>
      <w:tr>
        <w:trPr>
          <w:trHeight w:val="729" w:hRule="atLeast"/>
        </w:trPr>
        <w:tc>
          <w:tcPr>
            <w:tcW w:w="4893" w:type="dxa"/>
            <w:gridSpan w:val="3"/>
          </w:tcPr>
          <w:p>
            <w:pPr>
              <w:pStyle w:val="TableParagraph"/>
              <w:spacing w:line="239" w:lineRule="exact"/>
              <w:rPr>
                <w:sz w:val="20"/>
              </w:rPr>
            </w:pPr>
            <w:r>
              <w:rPr>
                <w:sz w:val="20"/>
              </w:rPr>
              <w:t>Academic</w:t>
            </w:r>
            <w:r>
              <w:rPr>
                <w:spacing w:val="-10"/>
                <w:sz w:val="20"/>
              </w:rPr>
              <w:t> </w:t>
            </w:r>
            <w:r>
              <w:rPr>
                <w:spacing w:val="-2"/>
                <w:sz w:val="20"/>
              </w:rPr>
              <w:t>year:</w:t>
            </w:r>
          </w:p>
        </w:tc>
        <w:tc>
          <w:tcPr>
            <w:tcW w:w="4893" w:type="dxa"/>
            <w:gridSpan w:val="2"/>
          </w:tcPr>
          <w:p>
            <w:pPr>
              <w:pStyle w:val="TableParagraph"/>
              <w:spacing w:line="239" w:lineRule="exact"/>
              <w:ind w:left="70"/>
              <w:rPr>
                <w:sz w:val="20"/>
              </w:rPr>
            </w:pPr>
            <w:r>
              <w:rPr>
                <w:sz w:val="20"/>
              </w:rPr>
              <w:t>Date</w:t>
            </w:r>
            <w:r>
              <w:rPr>
                <w:spacing w:val="-4"/>
                <w:sz w:val="20"/>
              </w:rPr>
              <w:t> </w:t>
            </w:r>
            <w:r>
              <w:rPr>
                <w:sz w:val="20"/>
              </w:rPr>
              <w:t>of</w:t>
            </w:r>
            <w:r>
              <w:rPr>
                <w:spacing w:val="-4"/>
                <w:sz w:val="20"/>
              </w:rPr>
              <w:t> </w:t>
            </w:r>
            <w:r>
              <w:rPr>
                <w:spacing w:val="-2"/>
                <w:sz w:val="20"/>
              </w:rPr>
              <w:t>issue:</w:t>
            </w:r>
          </w:p>
        </w:tc>
      </w:tr>
    </w:tbl>
    <w:p>
      <w:pPr>
        <w:pStyle w:val="BodyText"/>
        <w:spacing w:before="6"/>
        <w:rPr>
          <w:sz w:val="21"/>
        </w:rPr>
      </w:pPr>
    </w:p>
    <w:p>
      <w:pPr>
        <w:spacing w:line="290" w:lineRule="auto" w:before="0"/>
        <w:ind w:left="250" w:right="103" w:firstLine="0"/>
        <w:jc w:val="both"/>
        <w:rPr>
          <w:sz w:val="18"/>
        </w:rPr>
      </w:pPr>
      <w:r>
        <w:rPr>
          <w:sz w:val="18"/>
        </w:rPr>
        <w:t>In</w:t>
      </w:r>
      <w:r>
        <w:rPr>
          <w:spacing w:val="-11"/>
          <w:sz w:val="18"/>
        </w:rPr>
        <w:t> </w:t>
      </w:r>
      <w:r>
        <w:rPr>
          <w:sz w:val="18"/>
        </w:rPr>
        <w:t>accordance</w:t>
      </w:r>
      <w:r>
        <w:rPr>
          <w:spacing w:val="-11"/>
          <w:sz w:val="18"/>
        </w:rPr>
        <w:t> </w:t>
      </w:r>
      <w:r>
        <w:rPr>
          <w:sz w:val="18"/>
        </w:rPr>
        <w:t>with</w:t>
      </w:r>
      <w:r>
        <w:rPr>
          <w:spacing w:val="-11"/>
          <w:sz w:val="18"/>
        </w:rPr>
        <w:t> </w:t>
      </w:r>
      <w:r>
        <w:rPr>
          <w:sz w:val="18"/>
        </w:rPr>
        <w:t>art.</w:t>
      </w:r>
      <w:r>
        <w:rPr>
          <w:spacing w:val="-10"/>
          <w:sz w:val="18"/>
        </w:rPr>
        <w:t> </w:t>
      </w:r>
      <w:r>
        <w:rPr>
          <w:sz w:val="18"/>
        </w:rPr>
        <w:t>15.1</w:t>
      </w:r>
      <w:r>
        <w:rPr>
          <w:spacing w:val="-11"/>
          <w:sz w:val="18"/>
        </w:rPr>
        <w:t> </w:t>
      </w:r>
      <w:r>
        <w:rPr>
          <w:sz w:val="18"/>
        </w:rPr>
        <w:t>of</w:t>
      </w:r>
      <w:r>
        <w:rPr>
          <w:spacing w:val="-10"/>
          <w:sz w:val="18"/>
        </w:rPr>
        <w:t> </w:t>
      </w:r>
      <w:r>
        <w:rPr>
          <w:sz w:val="18"/>
        </w:rPr>
        <w:t>the</w:t>
      </w:r>
      <w:r>
        <w:rPr>
          <w:spacing w:val="-11"/>
          <w:sz w:val="18"/>
        </w:rPr>
        <w:t> </w:t>
      </w:r>
      <w:r>
        <w:rPr>
          <w:sz w:val="18"/>
        </w:rPr>
        <w:t>Regulations</w:t>
      </w:r>
      <w:r>
        <w:rPr>
          <w:spacing w:val="-10"/>
          <w:sz w:val="18"/>
        </w:rPr>
        <w:t> </w:t>
      </w:r>
      <w:r>
        <w:rPr>
          <w:sz w:val="18"/>
        </w:rPr>
        <w:t>governing</w:t>
      </w:r>
      <w:r>
        <w:rPr>
          <w:spacing w:val="-11"/>
          <w:sz w:val="18"/>
        </w:rPr>
        <w:t> </w:t>
      </w:r>
      <w:r>
        <w:rPr>
          <w:sz w:val="18"/>
        </w:rPr>
        <w:t>official</w:t>
      </w:r>
      <w:r>
        <w:rPr>
          <w:spacing w:val="-10"/>
          <w:sz w:val="18"/>
        </w:rPr>
        <w:t> </w:t>
      </w:r>
      <w:r>
        <w:rPr>
          <w:sz w:val="18"/>
        </w:rPr>
        <w:t>doctoral</w:t>
      </w:r>
      <w:r>
        <w:rPr>
          <w:spacing w:val="-10"/>
          <w:sz w:val="18"/>
        </w:rPr>
        <w:t> </w:t>
      </w:r>
      <w:r>
        <w:rPr>
          <w:sz w:val="18"/>
        </w:rPr>
        <w:t>studies</w:t>
      </w:r>
      <w:r>
        <w:rPr>
          <w:spacing w:val="-10"/>
          <w:sz w:val="18"/>
        </w:rPr>
        <w:t> </w:t>
      </w:r>
      <w:r>
        <w:rPr>
          <w:sz w:val="18"/>
        </w:rPr>
        <w:t>at</w:t>
      </w:r>
      <w:r>
        <w:rPr>
          <w:spacing w:val="-10"/>
          <w:sz w:val="18"/>
        </w:rPr>
        <w:t> </w:t>
      </w:r>
      <w:r>
        <w:rPr>
          <w:sz w:val="18"/>
        </w:rPr>
        <w:t>the</w:t>
      </w:r>
      <w:r>
        <w:rPr>
          <w:spacing w:val="-11"/>
          <w:sz w:val="18"/>
        </w:rPr>
        <w:t> </w:t>
      </w:r>
      <w:r>
        <w:rPr>
          <w:sz w:val="18"/>
        </w:rPr>
        <w:t>Polytechnic</w:t>
      </w:r>
      <w:r>
        <w:rPr>
          <w:spacing w:val="-10"/>
          <w:sz w:val="18"/>
        </w:rPr>
        <w:t> </w:t>
      </w:r>
      <w:r>
        <w:rPr>
          <w:sz w:val="18"/>
        </w:rPr>
        <w:t>University of Cartagena of 24 March 2021, the following modification of the Research Plan is presented for annual </w:t>
      </w:r>
      <w:r>
        <w:rPr>
          <w:spacing w:val="-2"/>
          <w:sz w:val="18"/>
        </w:rPr>
        <w:t>evaluation.</w:t>
      </w:r>
    </w:p>
    <w:p>
      <w:pPr>
        <w:pStyle w:val="BodyText"/>
        <w:spacing w:before="1"/>
        <w:rPr>
          <w:i w:val="0"/>
          <w:sz w:val="21"/>
        </w:rPr>
      </w:pPr>
    </w:p>
    <w:p>
      <w:pPr>
        <w:pStyle w:val="Heading1"/>
      </w:pPr>
      <w:r>
        <w:rPr/>
        <w:t>RESEARCH</w:t>
      </w:r>
      <w:r>
        <w:rPr>
          <w:spacing w:val="-16"/>
        </w:rPr>
        <w:t> </w:t>
      </w:r>
      <w:r>
        <w:rPr>
          <w:spacing w:val="-4"/>
        </w:rPr>
        <w:t>PLAN</w:t>
      </w:r>
    </w:p>
    <w:p>
      <w:pPr>
        <w:pStyle w:val="BodyText"/>
        <w:spacing w:before="2"/>
        <w:rPr>
          <w:b/>
          <w:i w:val="0"/>
          <w:sz w:val="23"/>
        </w:rPr>
      </w:pPr>
    </w:p>
    <w:p>
      <w:pPr>
        <w:spacing w:before="1" w:after="38"/>
        <w:ind w:left="250" w:right="0" w:firstLine="0"/>
        <w:jc w:val="both"/>
        <w:rPr>
          <w:i/>
          <w:sz w:val="16"/>
        </w:rPr>
      </w:pPr>
      <w:r>
        <w:rPr>
          <w:i/>
          <w:sz w:val="16"/>
        </w:rPr>
        <w:t>USE</w:t>
      </w:r>
      <w:r>
        <w:rPr>
          <w:i/>
          <w:spacing w:val="-2"/>
          <w:sz w:val="16"/>
        </w:rPr>
        <w:t> </w:t>
      </w:r>
      <w:r>
        <w:rPr>
          <w:i/>
          <w:sz w:val="16"/>
        </w:rPr>
        <w:t>AS MUCH</w:t>
      </w:r>
      <w:r>
        <w:rPr>
          <w:i/>
          <w:spacing w:val="-1"/>
          <w:sz w:val="16"/>
        </w:rPr>
        <w:t> </w:t>
      </w:r>
      <w:r>
        <w:rPr>
          <w:i/>
          <w:sz w:val="16"/>
        </w:rPr>
        <w:t>SPACE</w:t>
      </w:r>
      <w:r>
        <w:rPr>
          <w:i/>
          <w:spacing w:val="-1"/>
          <w:sz w:val="16"/>
        </w:rPr>
        <w:t> </w:t>
      </w:r>
      <w:r>
        <w:rPr>
          <w:i/>
          <w:sz w:val="16"/>
        </w:rPr>
        <w:t>AS </w:t>
      </w:r>
      <w:r>
        <w:rPr>
          <w:i/>
          <w:spacing w:val="-2"/>
          <w:sz w:val="16"/>
        </w:rPr>
        <w:t>NECESSARY</w:t>
      </w: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460" w:hRule="atLeast"/>
        </w:trPr>
        <w:tc>
          <w:tcPr>
            <w:tcW w:w="9782" w:type="dxa"/>
            <w:shd w:val="clear" w:color="auto" w:fill="CCCCCC"/>
          </w:tcPr>
          <w:p>
            <w:pPr>
              <w:pStyle w:val="TableParagraph"/>
              <w:spacing w:line="242" w:lineRule="exact"/>
              <w:rPr>
                <w:b/>
                <w:sz w:val="20"/>
              </w:rPr>
            </w:pPr>
            <w:r>
              <w:rPr>
                <w:b/>
                <w:sz w:val="20"/>
              </w:rPr>
              <w:t>Targets</w:t>
            </w:r>
            <w:r>
              <w:rPr>
                <w:b/>
                <w:spacing w:val="-7"/>
                <w:sz w:val="20"/>
              </w:rPr>
              <w:t> </w:t>
            </w:r>
            <w:r>
              <w:rPr>
                <w:b/>
                <w:sz w:val="20"/>
              </w:rPr>
              <w:t>achieved</w:t>
            </w:r>
            <w:r>
              <w:rPr>
                <w:b/>
                <w:spacing w:val="-7"/>
                <w:sz w:val="20"/>
              </w:rPr>
              <w:t> </w:t>
            </w:r>
            <w:r>
              <w:rPr>
                <w:b/>
                <w:sz w:val="20"/>
              </w:rPr>
              <w:t>since</w:t>
            </w:r>
            <w:r>
              <w:rPr>
                <w:b/>
                <w:spacing w:val="-7"/>
                <w:sz w:val="20"/>
              </w:rPr>
              <w:t> </w:t>
            </w:r>
            <w:r>
              <w:rPr>
                <w:b/>
                <w:sz w:val="20"/>
              </w:rPr>
              <w:t>the</w:t>
            </w:r>
            <w:r>
              <w:rPr>
                <w:b/>
                <w:spacing w:val="-7"/>
                <w:sz w:val="20"/>
              </w:rPr>
              <w:t> </w:t>
            </w:r>
            <w:r>
              <w:rPr>
                <w:b/>
                <w:sz w:val="20"/>
              </w:rPr>
              <w:t>last</w:t>
            </w:r>
            <w:r>
              <w:rPr>
                <w:b/>
                <w:spacing w:val="-6"/>
                <w:sz w:val="20"/>
              </w:rPr>
              <w:t> </w:t>
            </w:r>
            <w:r>
              <w:rPr>
                <w:b/>
                <w:spacing w:val="-2"/>
                <w:sz w:val="20"/>
              </w:rPr>
              <w:t>evaluation</w:t>
            </w:r>
          </w:p>
          <w:p>
            <w:pPr>
              <w:pStyle w:val="TableParagraph"/>
              <w:spacing w:line="198" w:lineRule="exact"/>
              <w:rPr>
                <w:i/>
                <w:sz w:val="18"/>
              </w:rPr>
            </w:pPr>
            <w:r>
              <w:rPr>
                <w:i/>
                <w:sz w:val="18"/>
              </w:rPr>
              <w:t>Which</w:t>
            </w:r>
            <w:r>
              <w:rPr>
                <w:i/>
                <w:spacing w:val="-5"/>
                <w:sz w:val="18"/>
              </w:rPr>
              <w:t> </w:t>
            </w:r>
            <w:r>
              <w:rPr>
                <w:i/>
                <w:sz w:val="18"/>
              </w:rPr>
              <w:t>targets</w:t>
            </w:r>
            <w:r>
              <w:rPr>
                <w:i/>
                <w:spacing w:val="-4"/>
                <w:sz w:val="18"/>
              </w:rPr>
              <w:t> </w:t>
            </w:r>
            <w:r>
              <w:rPr>
                <w:i/>
                <w:sz w:val="18"/>
              </w:rPr>
              <w:t>planned</w:t>
            </w:r>
            <w:r>
              <w:rPr>
                <w:i/>
                <w:spacing w:val="-4"/>
                <w:sz w:val="18"/>
              </w:rPr>
              <w:t> </w:t>
            </w:r>
            <w:r>
              <w:rPr>
                <w:i/>
                <w:sz w:val="18"/>
              </w:rPr>
              <w:t>in</w:t>
            </w:r>
            <w:r>
              <w:rPr>
                <w:i/>
                <w:spacing w:val="-5"/>
                <w:sz w:val="18"/>
              </w:rPr>
              <w:t> </w:t>
            </w:r>
            <w:r>
              <w:rPr>
                <w:i/>
                <w:sz w:val="18"/>
              </w:rPr>
              <w:t>the</w:t>
            </w:r>
            <w:r>
              <w:rPr>
                <w:i/>
                <w:spacing w:val="-4"/>
                <w:sz w:val="18"/>
              </w:rPr>
              <w:t> </w:t>
            </w:r>
            <w:r>
              <w:rPr>
                <w:i/>
                <w:sz w:val="18"/>
              </w:rPr>
              <w:t>last</w:t>
            </w:r>
            <w:r>
              <w:rPr>
                <w:i/>
                <w:spacing w:val="-3"/>
                <w:sz w:val="18"/>
              </w:rPr>
              <w:t> </w:t>
            </w:r>
            <w:r>
              <w:rPr>
                <w:i/>
                <w:sz w:val="18"/>
              </w:rPr>
              <w:t>plan</w:t>
            </w:r>
            <w:r>
              <w:rPr>
                <w:i/>
                <w:spacing w:val="-4"/>
                <w:sz w:val="18"/>
              </w:rPr>
              <w:t> </w:t>
            </w:r>
            <w:r>
              <w:rPr>
                <w:i/>
                <w:sz w:val="18"/>
              </w:rPr>
              <w:t>have</w:t>
            </w:r>
            <w:r>
              <w:rPr>
                <w:i/>
                <w:spacing w:val="-5"/>
                <w:sz w:val="18"/>
              </w:rPr>
              <w:t> </w:t>
            </w:r>
            <w:r>
              <w:rPr>
                <w:i/>
                <w:sz w:val="18"/>
              </w:rPr>
              <w:t>been</w:t>
            </w:r>
            <w:r>
              <w:rPr>
                <w:i/>
                <w:spacing w:val="-4"/>
                <w:sz w:val="18"/>
              </w:rPr>
              <w:t> </w:t>
            </w:r>
            <w:r>
              <w:rPr>
                <w:i/>
                <w:sz w:val="18"/>
              </w:rPr>
              <w:t>fully</w:t>
            </w:r>
            <w:r>
              <w:rPr>
                <w:i/>
                <w:spacing w:val="-4"/>
                <w:sz w:val="18"/>
              </w:rPr>
              <w:t> </w:t>
            </w:r>
            <w:r>
              <w:rPr>
                <w:i/>
                <w:sz w:val="18"/>
              </w:rPr>
              <w:t>or</w:t>
            </w:r>
            <w:r>
              <w:rPr>
                <w:i/>
                <w:spacing w:val="-3"/>
                <w:sz w:val="18"/>
              </w:rPr>
              <w:t> </w:t>
            </w:r>
            <w:r>
              <w:rPr>
                <w:i/>
                <w:sz w:val="18"/>
              </w:rPr>
              <w:t>partially</w:t>
            </w:r>
            <w:r>
              <w:rPr>
                <w:i/>
                <w:spacing w:val="-5"/>
                <w:sz w:val="18"/>
              </w:rPr>
              <w:t> </w:t>
            </w:r>
            <w:r>
              <w:rPr>
                <w:i/>
                <w:sz w:val="18"/>
              </w:rPr>
              <w:t>completed</w:t>
            </w:r>
            <w:r>
              <w:rPr>
                <w:i/>
                <w:spacing w:val="-4"/>
                <w:sz w:val="18"/>
              </w:rPr>
              <w:t> </w:t>
            </w:r>
            <w:r>
              <w:rPr>
                <w:i/>
                <w:sz w:val="18"/>
              </w:rPr>
              <w:t>(please</w:t>
            </w:r>
            <w:r>
              <w:rPr>
                <w:i/>
                <w:spacing w:val="-4"/>
                <w:sz w:val="18"/>
              </w:rPr>
              <w:t> </w:t>
            </w:r>
            <w:r>
              <w:rPr>
                <w:i/>
                <w:spacing w:val="-2"/>
                <w:sz w:val="18"/>
              </w:rPr>
              <w:t>indicate)</w:t>
            </w:r>
          </w:p>
        </w:tc>
      </w:tr>
      <w:tr>
        <w:trPr>
          <w:trHeight w:val="1218" w:hRule="atLeast"/>
        </w:trPr>
        <w:tc>
          <w:tcPr>
            <w:tcW w:w="9782" w:type="dxa"/>
          </w:tcPr>
          <w:p>
            <w:pPr>
              <w:pStyle w:val="TableParagraph"/>
              <w:ind w:left="0"/>
              <w:rPr>
                <w:rFonts w:ascii="Times New Roman"/>
                <w:sz w:val="18"/>
              </w:rPr>
            </w:pPr>
          </w:p>
        </w:tc>
      </w:tr>
      <w:tr>
        <w:trPr>
          <w:trHeight w:val="681" w:hRule="atLeast"/>
        </w:trPr>
        <w:tc>
          <w:tcPr>
            <w:tcW w:w="9782" w:type="dxa"/>
            <w:shd w:val="clear" w:color="auto" w:fill="CCCCCC"/>
          </w:tcPr>
          <w:p>
            <w:pPr>
              <w:pStyle w:val="TableParagraph"/>
              <w:spacing w:line="239" w:lineRule="exact"/>
              <w:rPr>
                <w:b/>
                <w:sz w:val="20"/>
              </w:rPr>
            </w:pPr>
            <w:r>
              <w:rPr>
                <w:b/>
                <w:sz w:val="20"/>
              </w:rPr>
              <w:t>Deviations</w:t>
            </w:r>
            <w:r>
              <w:rPr>
                <w:b/>
                <w:spacing w:val="-10"/>
                <w:sz w:val="20"/>
              </w:rPr>
              <w:t> </w:t>
            </w:r>
            <w:r>
              <w:rPr>
                <w:b/>
                <w:sz w:val="20"/>
              </w:rPr>
              <w:t>from</w:t>
            </w:r>
            <w:r>
              <w:rPr>
                <w:b/>
                <w:spacing w:val="-10"/>
                <w:sz w:val="20"/>
              </w:rPr>
              <w:t> </w:t>
            </w:r>
            <w:r>
              <w:rPr>
                <w:b/>
                <w:sz w:val="20"/>
              </w:rPr>
              <w:t>previous</w:t>
            </w:r>
            <w:r>
              <w:rPr>
                <w:b/>
                <w:spacing w:val="-10"/>
                <w:sz w:val="20"/>
              </w:rPr>
              <w:t> </w:t>
            </w:r>
            <w:r>
              <w:rPr>
                <w:b/>
                <w:sz w:val="20"/>
              </w:rPr>
              <w:t>targets</w:t>
            </w:r>
            <w:r>
              <w:rPr>
                <w:b/>
                <w:spacing w:val="-10"/>
                <w:sz w:val="20"/>
              </w:rPr>
              <w:t> </w:t>
            </w:r>
            <w:r>
              <w:rPr>
                <w:b/>
                <w:sz w:val="20"/>
              </w:rPr>
              <w:t>(if</w:t>
            </w:r>
            <w:r>
              <w:rPr>
                <w:b/>
                <w:spacing w:val="-9"/>
                <w:sz w:val="20"/>
              </w:rPr>
              <w:t> </w:t>
            </w:r>
            <w:r>
              <w:rPr>
                <w:b/>
                <w:spacing w:val="-2"/>
                <w:sz w:val="20"/>
              </w:rPr>
              <w:t>applicable)</w:t>
            </w:r>
          </w:p>
          <w:p>
            <w:pPr>
              <w:pStyle w:val="TableParagraph"/>
              <w:spacing w:line="220" w:lineRule="atLeast"/>
              <w:ind w:right="370"/>
              <w:rPr>
                <w:i/>
                <w:sz w:val="18"/>
              </w:rPr>
            </w:pPr>
            <w:r>
              <w:rPr>
                <w:i/>
                <w:sz w:val="18"/>
              </w:rPr>
              <w:t>Which</w:t>
            </w:r>
            <w:r>
              <w:rPr>
                <w:i/>
                <w:spacing w:val="-3"/>
                <w:sz w:val="18"/>
              </w:rPr>
              <w:t> </w:t>
            </w:r>
            <w:r>
              <w:rPr>
                <w:i/>
                <w:sz w:val="18"/>
              </w:rPr>
              <w:t>objectives</w:t>
            </w:r>
            <w:r>
              <w:rPr>
                <w:i/>
                <w:spacing w:val="-3"/>
                <w:sz w:val="18"/>
              </w:rPr>
              <w:t> </w:t>
            </w:r>
            <w:r>
              <w:rPr>
                <w:i/>
                <w:sz w:val="18"/>
              </w:rPr>
              <w:t>planned</w:t>
            </w:r>
            <w:r>
              <w:rPr>
                <w:i/>
                <w:spacing w:val="-3"/>
                <w:sz w:val="18"/>
              </w:rPr>
              <w:t> </w:t>
            </w:r>
            <w:r>
              <w:rPr>
                <w:i/>
                <w:sz w:val="18"/>
              </w:rPr>
              <w:t>in</w:t>
            </w:r>
            <w:r>
              <w:rPr>
                <w:i/>
                <w:spacing w:val="-3"/>
                <w:sz w:val="18"/>
              </w:rPr>
              <w:t> </w:t>
            </w:r>
            <w:r>
              <w:rPr>
                <w:i/>
                <w:sz w:val="18"/>
              </w:rPr>
              <w:t>the</w:t>
            </w:r>
            <w:r>
              <w:rPr>
                <w:i/>
                <w:spacing w:val="-3"/>
                <w:sz w:val="18"/>
              </w:rPr>
              <w:t> </w:t>
            </w:r>
            <w:r>
              <w:rPr>
                <w:i/>
                <w:sz w:val="18"/>
              </w:rPr>
              <w:t>last</w:t>
            </w:r>
            <w:r>
              <w:rPr>
                <w:i/>
                <w:spacing w:val="-2"/>
                <w:sz w:val="18"/>
              </w:rPr>
              <w:t> </w:t>
            </w:r>
            <w:r>
              <w:rPr>
                <w:i/>
                <w:sz w:val="18"/>
              </w:rPr>
              <w:t>plan</w:t>
            </w:r>
            <w:r>
              <w:rPr>
                <w:i/>
                <w:spacing w:val="-5"/>
                <w:sz w:val="18"/>
              </w:rPr>
              <w:t> </w:t>
            </w:r>
            <w:r>
              <w:rPr>
                <w:i/>
                <w:sz w:val="18"/>
              </w:rPr>
              <w:t>have</w:t>
            </w:r>
            <w:r>
              <w:rPr>
                <w:i/>
                <w:spacing w:val="-3"/>
                <w:sz w:val="18"/>
              </w:rPr>
              <w:t> </w:t>
            </w:r>
            <w:r>
              <w:rPr>
                <w:i/>
                <w:sz w:val="18"/>
              </w:rPr>
              <w:t>been</w:t>
            </w:r>
            <w:r>
              <w:rPr>
                <w:i/>
                <w:spacing w:val="-3"/>
                <w:sz w:val="18"/>
              </w:rPr>
              <w:t> </w:t>
            </w:r>
            <w:r>
              <w:rPr>
                <w:i/>
                <w:sz w:val="18"/>
              </w:rPr>
              <w:t>affected,</w:t>
            </w:r>
            <w:r>
              <w:rPr>
                <w:i/>
                <w:spacing w:val="-2"/>
                <w:sz w:val="18"/>
              </w:rPr>
              <w:t> </w:t>
            </w:r>
            <w:r>
              <w:rPr>
                <w:i/>
                <w:sz w:val="18"/>
              </w:rPr>
              <w:t>what</w:t>
            </w:r>
            <w:r>
              <w:rPr>
                <w:i/>
                <w:spacing w:val="-3"/>
                <w:sz w:val="18"/>
              </w:rPr>
              <w:t> </w:t>
            </w:r>
            <w:r>
              <w:rPr>
                <w:i/>
                <w:sz w:val="18"/>
              </w:rPr>
              <w:t>is</w:t>
            </w:r>
            <w:r>
              <w:rPr>
                <w:i/>
                <w:spacing w:val="-3"/>
                <w:sz w:val="18"/>
              </w:rPr>
              <w:t> </w:t>
            </w:r>
            <w:r>
              <w:rPr>
                <w:i/>
                <w:sz w:val="18"/>
              </w:rPr>
              <w:t>the</w:t>
            </w:r>
            <w:r>
              <w:rPr>
                <w:i/>
                <w:spacing w:val="-3"/>
                <w:sz w:val="18"/>
              </w:rPr>
              <w:t> </w:t>
            </w:r>
            <w:r>
              <w:rPr>
                <w:i/>
                <w:sz w:val="18"/>
              </w:rPr>
              <w:t>cause</w:t>
            </w:r>
            <w:r>
              <w:rPr>
                <w:i/>
                <w:spacing w:val="-3"/>
                <w:sz w:val="18"/>
              </w:rPr>
              <w:t> </w:t>
            </w:r>
            <w:r>
              <w:rPr>
                <w:i/>
                <w:sz w:val="18"/>
              </w:rPr>
              <w:t>and</w:t>
            </w:r>
            <w:r>
              <w:rPr>
                <w:i/>
                <w:spacing w:val="-3"/>
                <w:sz w:val="18"/>
              </w:rPr>
              <w:t> </w:t>
            </w:r>
            <w:r>
              <w:rPr>
                <w:i/>
                <w:sz w:val="18"/>
              </w:rPr>
              <w:t>corrections </w:t>
            </w:r>
            <w:r>
              <w:rPr>
                <w:i/>
                <w:spacing w:val="-2"/>
                <w:sz w:val="18"/>
              </w:rPr>
              <w:t>adopted</w:t>
            </w:r>
          </w:p>
        </w:tc>
      </w:tr>
    </w:tbl>
    <w:p>
      <w:pPr>
        <w:spacing w:after="0" w:line="220" w:lineRule="atLeast"/>
        <w:rPr>
          <w:sz w:val="18"/>
        </w:rPr>
        <w:sectPr>
          <w:headerReference w:type="default" r:id="rId5"/>
          <w:type w:val="continuous"/>
          <w:pgSz w:w="12240" w:h="15840"/>
          <w:pgMar w:header="675" w:footer="0" w:top="1880" w:bottom="280" w:left="740" w:right="1220"/>
          <w:pgNumType w:start="1"/>
        </w:sectPr>
      </w:pPr>
    </w:p>
    <w:p>
      <w:pPr>
        <w:pStyle w:val="BodyText"/>
        <w:rPr>
          <w:sz w:val="20"/>
        </w:rPr>
      </w:pPr>
    </w:p>
    <w:p>
      <w:pPr>
        <w:pStyle w:val="BodyText"/>
        <w:rPr>
          <w:sz w:val="10"/>
        </w:r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1214" w:hRule="atLeast"/>
        </w:trPr>
        <w:tc>
          <w:tcPr>
            <w:tcW w:w="9782" w:type="dxa"/>
          </w:tcPr>
          <w:p>
            <w:pPr>
              <w:pStyle w:val="TableParagraph"/>
              <w:ind w:left="0"/>
              <w:rPr>
                <w:rFonts w:ascii="Times New Roman"/>
                <w:sz w:val="18"/>
              </w:rPr>
            </w:pPr>
          </w:p>
        </w:tc>
      </w:tr>
      <w:tr>
        <w:trPr>
          <w:trHeight w:val="465" w:hRule="atLeast"/>
        </w:trPr>
        <w:tc>
          <w:tcPr>
            <w:tcW w:w="9782" w:type="dxa"/>
            <w:shd w:val="clear" w:color="auto" w:fill="CCCCCC"/>
          </w:tcPr>
          <w:p>
            <w:pPr>
              <w:pStyle w:val="TableParagraph"/>
              <w:rPr>
                <w:b/>
                <w:sz w:val="20"/>
              </w:rPr>
            </w:pPr>
            <w:r>
              <w:rPr>
                <w:b/>
                <w:sz w:val="20"/>
              </w:rPr>
              <w:t>New</w:t>
            </w:r>
            <w:r>
              <w:rPr>
                <w:b/>
                <w:spacing w:val="-11"/>
                <w:sz w:val="20"/>
              </w:rPr>
              <w:t> </w:t>
            </w:r>
            <w:r>
              <w:rPr>
                <w:b/>
                <w:sz w:val="20"/>
              </w:rPr>
              <w:t>objectives</w:t>
            </w:r>
            <w:r>
              <w:rPr>
                <w:b/>
                <w:spacing w:val="-7"/>
                <w:sz w:val="20"/>
              </w:rPr>
              <w:t> </w:t>
            </w:r>
            <w:r>
              <w:rPr>
                <w:b/>
                <w:sz w:val="20"/>
              </w:rPr>
              <w:t>envisaged</w:t>
            </w:r>
            <w:r>
              <w:rPr>
                <w:b/>
                <w:spacing w:val="-8"/>
                <w:sz w:val="20"/>
              </w:rPr>
              <w:t> </w:t>
            </w:r>
            <w:r>
              <w:rPr>
                <w:b/>
                <w:sz w:val="20"/>
              </w:rPr>
              <w:t>with</w:t>
            </w:r>
            <w:r>
              <w:rPr>
                <w:b/>
                <w:spacing w:val="-8"/>
                <w:sz w:val="20"/>
              </w:rPr>
              <w:t> </w:t>
            </w:r>
            <w:r>
              <w:rPr>
                <w:b/>
                <w:sz w:val="20"/>
              </w:rPr>
              <w:t>this</w:t>
            </w:r>
            <w:r>
              <w:rPr>
                <w:b/>
                <w:spacing w:val="-7"/>
                <w:sz w:val="20"/>
              </w:rPr>
              <w:t> </w:t>
            </w:r>
            <w:r>
              <w:rPr>
                <w:b/>
                <w:sz w:val="20"/>
              </w:rPr>
              <w:t>plan</w:t>
            </w:r>
            <w:r>
              <w:rPr>
                <w:b/>
                <w:spacing w:val="-8"/>
                <w:sz w:val="20"/>
              </w:rPr>
              <w:t> </w:t>
            </w:r>
            <w:r>
              <w:rPr>
                <w:b/>
                <w:sz w:val="20"/>
              </w:rPr>
              <w:t>(if</w:t>
            </w:r>
            <w:r>
              <w:rPr>
                <w:b/>
                <w:spacing w:val="-7"/>
                <w:sz w:val="20"/>
              </w:rPr>
              <w:t> </w:t>
            </w:r>
            <w:r>
              <w:rPr>
                <w:b/>
                <w:spacing w:val="-2"/>
                <w:sz w:val="20"/>
              </w:rPr>
              <w:t>applicable)</w:t>
            </w:r>
          </w:p>
          <w:p>
            <w:pPr>
              <w:pStyle w:val="TableParagraph"/>
              <w:spacing w:line="199" w:lineRule="exact" w:before="3"/>
              <w:rPr>
                <w:i/>
                <w:sz w:val="18"/>
              </w:rPr>
            </w:pPr>
            <w:r>
              <w:rPr>
                <w:i/>
                <w:sz w:val="18"/>
              </w:rPr>
              <w:t>Which</w:t>
            </w:r>
            <w:r>
              <w:rPr>
                <w:i/>
                <w:spacing w:val="-5"/>
                <w:sz w:val="18"/>
              </w:rPr>
              <w:t> </w:t>
            </w:r>
            <w:r>
              <w:rPr>
                <w:i/>
                <w:sz w:val="18"/>
              </w:rPr>
              <w:t>objectives</w:t>
            </w:r>
            <w:r>
              <w:rPr>
                <w:i/>
                <w:spacing w:val="-5"/>
                <w:sz w:val="18"/>
              </w:rPr>
              <w:t> </w:t>
            </w:r>
            <w:r>
              <w:rPr>
                <w:i/>
                <w:sz w:val="18"/>
              </w:rPr>
              <w:t>are</w:t>
            </w:r>
            <w:r>
              <w:rPr>
                <w:i/>
                <w:spacing w:val="-5"/>
                <w:sz w:val="18"/>
              </w:rPr>
              <w:t> </w:t>
            </w:r>
            <w:r>
              <w:rPr>
                <w:i/>
                <w:sz w:val="18"/>
              </w:rPr>
              <w:t>included</w:t>
            </w:r>
            <w:r>
              <w:rPr>
                <w:i/>
                <w:spacing w:val="-5"/>
                <w:sz w:val="18"/>
              </w:rPr>
              <w:t> </w:t>
            </w:r>
            <w:r>
              <w:rPr>
                <w:i/>
                <w:sz w:val="18"/>
              </w:rPr>
              <w:t>ex</w:t>
            </w:r>
            <w:r>
              <w:rPr>
                <w:i/>
                <w:spacing w:val="-4"/>
                <w:sz w:val="18"/>
              </w:rPr>
              <w:t> novo</w:t>
            </w:r>
          </w:p>
        </w:tc>
      </w:tr>
      <w:tr>
        <w:trPr>
          <w:trHeight w:val="1214" w:hRule="atLeast"/>
        </w:trPr>
        <w:tc>
          <w:tcPr>
            <w:tcW w:w="9782" w:type="dxa"/>
          </w:tcPr>
          <w:p>
            <w:pPr>
              <w:pStyle w:val="TableParagraph"/>
              <w:ind w:left="0"/>
              <w:rPr>
                <w:rFonts w:ascii="Times New Roman"/>
                <w:sz w:val="18"/>
              </w:rPr>
            </w:pPr>
          </w:p>
        </w:tc>
      </w:tr>
      <w:tr>
        <w:trPr>
          <w:trHeight w:val="460" w:hRule="atLeast"/>
        </w:trPr>
        <w:tc>
          <w:tcPr>
            <w:tcW w:w="9782" w:type="dxa"/>
            <w:shd w:val="clear" w:color="auto" w:fill="CCCCCC"/>
          </w:tcPr>
          <w:p>
            <w:pPr>
              <w:pStyle w:val="TableParagraph"/>
              <w:spacing w:line="242" w:lineRule="exact"/>
              <w:rPr>
                <w:b/>
                <w:sz w:val="20"/>
              </w:rPr>
            </w:pPr>
            <w:r>
              <w:rPr>
                <w:b/>
                <w:sz w:val="20"/>
              </w:rPr>
              <w:t>Updated</w:t>
            </w:r>
            <w:r>
              <w:rPr>
                <w:b/>
                <w:spacing w:val="-7"/>
                <w:sz w:val="20"/>
              </w:rPr>
              <w:t> </w:t>
            </w:r>
            <w:r>
              <w:rPr>
                <w:b/>
                <w:sz w:val="20"/>
              </w:rPr>
              <w:t>list</w:t>
            </w:r>
            <w:r>
              <w:rPr>
                <w:b/>
                <w:spacing w:val="-6"/>
                <w:sz w:val="20"/>
              </w:rPr>
              <w:t> </w:t>
            </w:r>
            <w:r>
              <w:rPr>
                <w:b/>
                <w:sz w:val="20"/>
              </w:rPr>
              <w:t>of</w:t>
            </w:r>
            <w:r>
              <w:rPr>
                <w:b/>
                <w:spacing w:val="-6"/>
                <w:sz w:val="20"/>
              </w:rPr>
              <w:t> </w:t>
            </w:r>
            <w:r>
              <w:rPr>
                <w:b/>
                <w:spacing w:val="-2"/>
                <w:sz w:val="20"/>
              </w:rPr>
              <w:t>objectives</w:t>
            </w:r>
          </w:p>
          <w:p>
            <w:pPr>
              <w:pStyle w:val="TableParagraph"/>
              <w:spacing w:line="198" w:lineRule="exact"/>
              <w:rPr>
                <w:i/>
                <w:sz w:val="18"/>
              </w:rPr>
            </w:pPr>
            <w:r>
              <w:rPr>
                <w:i/>
                <w:sz w:val="18"/>
              </w:rPr>
              <w:t>Those</w:t>
            </w:r>
            <w:r>
              <w:rPr>
                <w:i/>
                <w:spacing w:val="-5"/>
                <w:sz w:val="18"/>
              </w:rPr>
              <w:t> </w:t>
            </w:r>
            <w:r>
              <w:rPr>
                <w:i/>
                <w:sz w:val="18"/>
              </w:rPr>
              <w:t>retained</w:t>
            </w:r>
            <w:r>
              <w:rPr>
                <w:i/>
                <w:spacing w:val="-4"/>
                <w:sz w:val="18"/>
              </w:rPr>
              <w:t> </w:t>
            </w:r>
            <w:r>
              <w:rPr>
                <w:i/>
                <w:sz w:val="18"/>
              </w:rPr>
              <w:t>from</w:t>
            </w:r>
            <w:r>
              <w:rPr>
                <w:i/>
                <w:spacing w:val="-6"/>
                <w:sz w:val="18"/>
              </w:rPr>
              <w:t> </w:t>
            </w:r>
            <w:r>
              <w:rPr>
                <w:i/>
                <w:sz w:val="18"/>
              </w:rPr>
              <w:t>the</w:t>
            </w:r>
            <w:r>
              <w:rPr>
                <w:i/>
                <w:spacing w:val="-4"/>
                <w:sz w:val="18"/>
              </w:rPr>
              <w:t> </w:t>
            </w:r>
            <w:r>
              <w:rPr>
                <w:i/>
                <w:sz w:val="18"/>
              </w:rPr>
              <w:t>previous</w:t>
            </w:r>
            <w:r>
              <w:rPr>
                <w:i/>
                <w:spacing w:val="-5"/>
                <w:sz w:val="18"/>
              </w:rPr>
              <w:t> </w:t>
            </w:r>
            <w:r>
              <w:rPr>
                <w:i/>
                <w:sz w:val="18"/>
              </w:rPr>
              <w:t>version</w:t>
            </w:r>
            <w:r>
              <w:rPr>
                <w:i/>
                <w:spacing w:val="-4"/>
                <w:sz w:val="18"/>
              </w:rPr>
              <w:t> </w:t>
            </w:r>
            <w:r>
              <w:rPr>
                <w:i/>
                <w:sz w:val="18"/>
              </w:rPr>
              <w:t>plus</w:t>
            </w:r>
            <w:r>
              <w:rPr>
                <w:i/>
                <w:spacing w:val="-4"/>
                <w:sz w:val="18"/>
              </w:rPr>
              <w:t> </w:t>
            </w:r>
            <w:r>
              <w:rPr>
                <w:i/>
                <w:sz w:val="18"/>
              </w:rPr>
              <w:t>new</w:t>
            </w:r>
            <w:r>
              <w:rPr>
                <w:i/>
                <w:spacing w:val="-6"/>
                <w:sz w:val="18"/>
              </w:rPr>
              <w:t> </w:t>
            </w:r>
            <w:r>
              <w:rPr>
                <w:i/>
                <w:spacing w:val="-4"/>
                <w:sz w:val="18"/>
              </w:rPr>
              <w:t>ones</w:t>
            </w:r>
          </w:p>
        </w:tc>
      </w:tr>
      <w:tr>
        <w:trPr>
          <w:trHeight w:val="1218" w:hRule="atLeast"/>
        </w:trPr>
        <w:tc>
          <w:tcPr>
            <w:tcW w:w="9782" w:type="dxa"/>
          </w:tcPr>
          <w:p>
            <w:pPr>
              <w:pStyle w:val="TableParagraph"/>
              <w:ind w:left="0"/>
              <w:rPr>
                <w:rFonts w:ascii="Times New Roman"/>
                <w:sz w:val="18"/>
              </w:rPr>
            </w:pPr>
          </w:p>
        </w:tc>
      </w:tr>
      <w:tr>
        <w:trPr>
          <w:trHeight w:val="239" w:hRule="atLeast"/>
        </w:trPr>
        <w:tc>
          <w:tcPr>
            <w:tcW w:w="9782" w:type="dxa"/>
            <w:shd w:val="clear" w:color="auto" w:fill="CCCCCC"/>
          </w:tcPr>
          <w:p>
            <w:pPr>
              <w:pStyle w:val="TableParagraph"/>
              <w:spacing w:line="220" w:lineRule="exact"/>
              <w:rPr>
                <w:b/>
                <w:sz w:val="20"/>
              </w:rPr>
            </w:pPr>
            <w:r>
              <w:rPr>
                <w:b/>
                <w:sz w:val="20"/>
              </w:rPr>
              <w:t>Additional</w:t>
            </w:r>
            <w:r>
              <w:rPr>
                <w:b/>
                <w:spacing w:val="-10"/>
                <w:sz w:val="20"/>
              </w:rPr>
              <w:t> </w:t>
            </w:r>
            <w:r>
              <w:rPr>
                <w:b/>
                <w:sz w:val="20"/>
              </w:rPr>
              <w:t>comments</w:t>
            </w:r>
            <w:r>
              <w:rPr>
                <w:b/>
                <w:spacing w:val="-10"/>
                <w:sz w:val="20"/>
              </w:rPr>
              <w:t> </w:t>
            </w:r>
            <w:r>
              <w:rPr>
                <w:b/>
                <w:sz w:val="20"/>
              </w:rPr>
              <w:t>(if</w:t>
            </w:r>
            <w:r>
              <w:rPr>
                <w:b/>
                <w:spacing w:val="-10"/>
                <w:sz w:val="20"/>
              </w:rPr>
              <w:t> </w:t>
            </w:r>
            <w:r>
              <w:rPr>
                <w:b/>
                <w:spacing w:val="-2"/>
                <w:sz w:val="20"/>
              </w:rPr>
              <w:t>applicable)</w:t>
            </w:r>
          </w:p>
        </w:tc>
      </w:tr>
      <w:tr>
        <w:trPr>
          <w:trHeight w:val="974" w:hRule="atLeast"/>
        </w:trPr>
        <w:tc>
          <w:tcPr>
            <w:tcW w:w="9782" w:type="dxa"/>
          </w:tcPr>
          <w:p>
            <w:pPr>
              <w:pStyle w:val="TableParagraph"/>
              <w:ind w:left="0"/>
              <w:rPr>
                <w:rFonts w:ascii="Times New Roman"/>
                <w:sz w:val="18"/>
              </w:rPr>
            </w:pPr>
          </w:p>
        </w:tc>
      </w:tr>
      <w:tr>
        <w:trPr>
          <w:trHeight w:val="3014" w:hRule="atLeast"/>
        </w:trPr>
        <w:tc>
          <w:tcPr>
            <w:tcW w:w="9782" w:type="dxa"/>
            <w:shd w:val="clear" w:color="auto" w:fill="CCCCCC"/>
          </w:tcPr>
          <w:p>
            <w:pPr>
              <w:pStyle w:val="TableParagraph"/>
              <w:ind w:right="311"/>
              <w:jc w:val="both"/>
              <w:rPr>
                <w:b/>
                <w:sz w:val="20"/>
              </w:rPr>
            </w:pPr>
            <w:r>
              <w:rPr>
                <w:b/>
                <w:sz w:val="20"/>
              </w:rPr>
              <w:t>When the work or the expected results are subject to research ethics issues (involving people in studies, research on humans, animal experimentation, biosafety, etc.), a favourable report from the university's Ethics Committee is required</w:t>
            </w:r>
            <w:r>
              <w:rPr>
                <w:b/>
                <w:position w:val="7"/>
                <w:sz w:val="13"/>
              </w:rPr>
              <w:t>1 </w:t>
            </w:r>
            <w:r>
              <w:rPr>
                <w:b/>
                <w:sz w:val="20"/>
              </w:rPr>
              <w:t>.</w:t>
            </w:r>
          </w:p>
          <w:p>
            <w:pPr>
              <w:pStyle w:val="TableParagraph"/>
              <w:spacing w:before="11"/>
              <w:ind w:left="0"/>
              <w:rPr>
                <w:i/>
                <w:sz w:val="19"/>
              </w:rPr>
            </w:pPr>
          </w:p>
          <w:p>
            <w:pPr>
              <w:pStyle w:val="TableParagraph"/>
              <w:jc w:val="both"/>
              <w:rPr>
                <w:b/>
                <w:sz w:val="20"/>
              </w:rPr>
            </w:pPr>
            <w:r>
              <w:rPr>
                <w:b/>
                <w:sz w:val="20"/>
              </w:rPr>
              <w:t>Is</w:t>
            </w:r>
            <w:r>
              <w:rPr>
                <w:b/>
                <w:spacing w:val="-8"/>
                <w:sz w:val="20"/>
              </w:rPr>
              <w:t> </w:t>
            </w:r>
            <w:r>
              <w:rPr>
                <w:b/>
                <w:sz w:val="20"/>
              </w:rPr>
              <w:t>the</w:t>
            </w:r>
            <w:r>
              <w:rPr>
                <w:b/>
                <w:spacing w:val="-7"/>
                <w:sz w:val="20"/>
              </w:rPr>
              <w:t> </w:t>
            </w:r>
            <w:r>
              <w:rPr>
                <w:b/>
                <w:sz w:val="20"/>
              </w:rPr>
              <w:t>present</w:t>
            </w:r>
            <w:r>
              <w:rPr>
                <w:b/>
                <w:spacing w:val="-8"/>
                <w:sz w:val="20"/>
              </w:rPr>
              <w:t> </w:t>
            </w:r>
            <w:r>
              <w:rPr>
                <w:b/>
                <w:sz w:val="20"/>
              </w:rPr>
              <w:t>Research</w:t>
            </w:r>
            <w:r>
              <w:rPr>
                <w:b/>
                <w:spacing w:val="-8"/>
                <w:sz w:val="20"/>
              </w:rPr>
              <w:t> </w:t>
            </w:r>
            <w:r>
              <w:rPr>
                <w:b/>
                <w:sz w:val="20"/>
              </w:rPr>
              <w:t>Plan</w:t>
            </w:r>
            <w:r>
              <w:rPr>
                <w:b/>
                <w:spacing w:val="-9"/>
                <w:sz w:val="20"/>
              </w:rPr>
              <w:t> </w:t>
            </w:r>
            <w:r>
              <w:rPr>
                <w:b/>
                <w:sz w:val="20"/>
              </w:rPr>
              <w:t>affected</w:t>
            </w:r>
            <w:r>
              <w:rPr>
                <w:b/>
                <w:spacing w:val="-8"/>
                <w:sz w:val="20"/>
              </w:rPr>
              <w:t> </w:t>
            </w:r>
            <w:r>
              <w:rPr>
                <w:b/>
                <w:sz w:val="20"/>
              </w:rPr>
              <w:t>by</w:t>
            </w:r>
            <w:r>
              <w:rPr>
                <w:b/>
                <w:spacing w:val="-8"/>
                <w:sz w:val="20"/>
              </w:rPr>
              <w:t> </w:t>
            </w:r>
            <w:r>
              <w:rPr>
                <w:b/>
                <w:sz w:val="20"/>
              </w:rPr>
              <w:t>ethical</w:t>
            </w:r>
            <w:r>
              <w:rPr>
                <w:b/>
                <w:spacing w:val="-7"/>
                <w:sz w:val="20"/>
              </w:rPr>
              <w:t> </w:t>
            </w:r>
            <w:r>
              <w:rPr>
                <w:b/>
                <w:sz w:val="20"/>
              </w:rPr>
              <w:t>issues</w:t>
            </w:r>
            <w:r>
              <w:rPr>
                <w:b/>
                <w:spacing w:val="-7"/>
                <w:sz w:val="20"/>
              </w:rPr>
              <w:t> </w:t>
            </w:r>
            <w:r>
              <w:rPr>
                <w:b/>
                <w:spacing w:val="-2"/>
                <w:sz w:val="20"/>
              </w:rPr>
              <w:t>(Y/N)?</w:t>
            </w:r>
          </w:p>
          <w:p>
            <w:pPr>
              <w:pStyle w:val="TableParagraph"/>
              <w:ind w:left="0"/>
              <w:rPr>
                <w:i/>
                <w:sz w:val="20"/>
              </w:rPr>
            </w:pPr>
          </w:p>
          <w:p>
            <w:pPr>
              <w:pStyle w:val="TableParagraph"/>
              <w:ind w:right="307"/>
              <w:jc w:val="both"/>
              <w:rPr>
                <w:i/>
                <w:sz w:val="18"/>
              </w:rPr>
            </w:pPr>
            <w:r>
              <w:rPr>
                <w:i/>
                <w:sz w:val="18"/>
              </w:rPr>
              <w:t>If</w:t>
            </w:r>
            <w:r>
              <w:rPr>
                <w:i/>
                <w:spacing w:val="-5"/>
                <w:sz w:val="18"/>
              </w:rPr>
              <w:t> </w:t>
            </w:r>
            <w:r>
              <w:rPr>
                <w:i/>
                <w:sz w:val="18"/>
              </w:rPr>
              <w:t>in</w:t>
            </w:r>
            <w:r>
              <w:rPr>
                <w:i/>
                <w:spacing w:val="-6"/>
                <w:sz w:val="18"/>
              </w:rPr>
              <w:t> </w:t>
            </w:r>
            <w:r>
              <w:rPr>
                <w:i/>
                <w:sz w:val="18"/>
              </w:rPr>
              <w:t>any</w:t>
            </w:r>
            <w:r>
              <w:rPr>
                <w:i/>
                <w:spacing w:val="-6"/>
                <w:sz w:val="18"/>
              </w:rPr>
              <w:t> </w:t>
            </w:r>
            <w:r>
              <w:rPr>
                <w:i/>
                <w:sz w:val="18"/>
              </w:rPr>
              <w:t>previous</w:t>
            </w:r>
            <w:r>
              <w:rPr>
                <w:i/>
                <w:spacing w:val="-6"/>
                <w:sz w:val="18"/>
              </w:rPr>
              <w:t> </w:t>
            </w:r>
            <w:r>
              <w:rPr>
                <w:i/>
                <w:sz w:val="18"/>
              </w:rPr>
              <w:t>version</w:t>
            </w:r>
            <w:r>
              <w:rPr>
                <w:i/>
                <w:spacing w:val="-6"/>
                <w:sz w:val="18"/>
              </w:rPr>
              <w:t> </w:t>
            </w:r>
            <w:r>
              <w:rPr>
                <w:i/>
                <w:sz w:val="18"/>
              </w:rPr>
              <w:t>of</w:t>
            </w:r>
            <w:r>
              <w:rPr>
                <w:i/>
                <w:spacing w:val="-5"/>
                <w:sz w:val="18"/>
              </w:rPr>
              <w:t> </w:t>
            </w:r>
            <w:r>
              <w:rPr>
                <w:i/>
                <w:sz w:val="18"/>
              </w:rPr>
              <w:t>this</w:t>
            </w:r>
            <w:r>
              <w:rPr>
                <w:i/>
                <w:spacing w:val="-6"/>
                <w:sz w:val="18"/>
              </w:rPr>
              <w:t> </w:t>
            </w:r>
            <w:r>
              <w:rPr>
                <w:i/>
                <w:sz w:val="18"/>
              </w:rPr>
              <w:t>Research</w:t>
            </w:r>
            <w:r>
              <w:rPr>
                <w:i/>
                <w:spacing w:val="-6"/>
                <w:sz w:val="18"/>
              </w:rPr>
              <w:t> </w:t>
            </w:r>
            <w:r>
              <w:rPr>
                <w:i/>
                <w:sz w:val="18"/>
              </w:rPr>
              <w:t>Plan</w:t>
            </w:r>
            <w:r>
              <w:rPr>
                <w:i/>
                <w:spacing w:val="-6"/>
                <w:sz w:val="18"/>
              </w:rPr>
              <w:t> </w:t>
            </w:r>
            <w:r>
              <w:rPr>
                <w:i/>
                <w:sz w:val="18"/>
              </w:rPr>
              <w:t>it</w:t>
            </w:r>
            <w:r>
              <w:rPr>
                <w:i/>
                <w:spacing w:val="-6"/>
                <w:sz w:val="18"/>
              </w:rPr>
              <w:t> </w:t>
            </w:r>
            <w:r>
              <w:rPr>
                <w:i/>
                <w:sz w:val="18"/>
              </w:rPr>
              <w:t>was</w:t>
            </w:r>
            <w:r>
              <w:rPr>
                <w:i/>
                <w:spacing w:val="-6"/>
                <w:sz w:val="18"/>
              </w:rPr>
              <w:t> </w:t>
            </w:r>
            <w:r>
              <w:rPr>
                <w:i/>
                <w:sz w:val="18"/>
              </w:rPr>
              <w:t>indicated</w:t>
            </w:r>
            <w:r>
              <w:rPr>
                <w:i/>
                <w:spacing w:val="-6"/>
                <w:sz w:val="18"/>
              </w:rPr>
              <w:t> </w:t>
            </w:r>
            <w:r>
              <w:rPr>
                <w:i/>
                <w:sz w:val="18"/>
              </w:rPr>
              <w:t>that</w:t>
            </w:r>
            <w:r>
              <w:rPr>
                <w:i/>
                <w:spacing w:val="-6"/>
                <w:sz w:val="18"/>
              </w:rPr>
              <w:t> </w:t>
            </w:r>
            <w:r>
              <w:rPr>
                <w:i/>
                <w:sz w:val="18"/>
              </w:rPr>
              <w:t>the</w:t>
            </w:r>
            <w:r>
              <w:rPr>
                <w:i/>
                <w:spacing w:val="-6"/>
                <w:sz w:val="18"/>
              </w:rPr>
              <w:t> </w:t>
            </w:r>
            <w:r>
              <w:rPr>
                <w:i/>
                <w:sz w:val="18"/>
              </w:rPr>
              <w:t>thesis</w:t>
            </w:r>
            <w:r>
              <w:rPr>
                <w:i/>
                <w:spacing w:val="-6"/>
                <w:sz w:val="18"/>
              </w:rPr>
              <w:t> </w:t>
            </w:r>
            <w:r>
              <w:rPr>
                <w:i/>
                <w:sz w:val="18"/>
              </w:rPr>
              <w:t>was</w:t>
            </w:r>
            <w:r>
              <w:rPr>
                <w:i/>
                <w:spacing w:val="-6"/>
                <w:sz w:val="18"/>
              </w:rPr>
              <w:t> </w:t>
            </w:r>
            <w:r>
              <w:rPr>
                <w:i/>
                <w:sz w:val="18"/>
              </w:rPr>
              <w:t>affected</w:t>
            </w:r>
            <w:r>
              <w:rPr>
                <w:i/>
                <w:spacing w:val="-6"/>
                <w:sz w:val="18"/>
              </w:rPr>
              <w:t> </w:t>
            </w:r>
            <w:r>
              <w:rPr>
                <w:i/>
                <w:sz w:val="18"/>
              </w:rPr>
              <w:t>by</w:t>
            </w:r>
            <w:r>
              <w:rPr>
                <w:i/>
                <w:spacing w:val="-6"/>
                <w:sz w:val="18"/>
              </w:rPr>
              <w:t> </w:t>
            </w:r>
            <w:r>
              <w:rPr>
                <w:i/>
                <w:sz w:val="18"/>
              </w:rPr>
              <w:t>research ethics</w:t>
            </w:r>
            <w:r>
              <w:rPr>
                <w:i/>
                <w:spacing w:val="-3"/>
                <w:sz w:val="18"/>
              </w:rPr>
              <w:t> </w:t>
            </w:r>
            <w:r>
              <w:rPr>
                <w:i/>
                <w:sz w:val="18"/>
              </w:rPr>
              <w:t>issues,</w:t>
            </w:r>
            <w:r>
              <w:rPr>
                <w:i/>
                <w:spacing w:val="-3"/>
                <w:sz w:val="18"/>
              </w:rPr>
              <w:t> </w:t>
            </w:r>
            <w:r>
              <w:rPr>
                <w:i/>
                <w:sz w:val="18"/>
              </w:rPr>
              <w:t>please</w:t>
            </w:r>
            <w:r>
              <w:rPr>
                <w:i/>
                <w:spacing w:val="-3"/>
                <w:sz w:val="18"/>
              </w:rPr>
              <w:t> </w:t>
            </w:r>
            <w:r>
              <w:rPr>
                <w:i/>
                <w:sz w:val="18"/>
              </w:rPr>
              <w:t>indicate</w:t>
            </w:r>
            <w:r>
              <w:rPr>
                <w:i/>
                <w:spacing w:val="-3"/>
                <w:sz w:val="18"/>
              </w:rPr>
              <w:t> </w:t>
            </w:r>
            <w:r>
              <w:rPr>
                <w:i/>
                <w:sz w:val="18"/>
              </w:rPr>
              <w:t>this</w:t>
            </w:r>
            <w:r>
              <w:rPr>
                <w:i/>
                <w:spacing w:val="-3"/>
                <w:sz w:val="18"/>
              </w:rPr>
              <w:t> </w:t>
            </w:r>
            <w:r>
              <w:rPr>
                <w:i/>
                <w:sz w:val="18"/>
              </w:rPr>
              <w:t>below,</w:t>
            </w:r>
            <w:r>
              <w:rPr>
                <w:i/>
                <w:spacing w:val="-2"/>
                <w:sz w:val="18"/>
              </w:rPr>
              <w:t> </w:t>
            </w:r>
            <w:r>
              <w:rPr>
                <w:i/>
                <w:sz w:val="18"/>
              </w:rPr>
              <w:t>attaching</w:t>
            </w:r>
            <w:r>
              <w:rPr>
                <w:i/>
                <w:spacing w:val="-3"/>
                <w:sz w:val="18"/>
              </w:rPr>
              <w:t> </w:t>
            </w:r>
            <w:r>
              <w:rPr>
                <w:i/>
                <w:sz w:val="18"/>
              </w:rPr>
              <w:t>the</w:t>
            </w:r>
            <w:r>
              <w:rPr>
                <w:i/>
                <w:spacing w:val="-3"/>
                <w:sz w:val="18"/>
              </w:rPr>
              <w:t> </w:t>
            </w:r>
            <w:r>
              <w:rPr>
                <w:i/>
                <w:sz w:val="18"/>
              </w:rPr>
              <w:t>Committee's</w:t>
            </w:r>
            <w:r>
              <w:rPr>
                <w:i/>
                <w:spacing w:val="-3"/>
                <w:sz w:val="18"/>
              </w:rPr>
              <w:t> </w:t>
            </w:r>
            <w:r>
              <w:rPr>
                <w:i/>
                <w:sz w:val="18"/>
              </w:rPr>
              <w:t>favourable</w:t>
            </w:r>
            <w:r>
              <w:rPr>
                <w:i/>
                <w:spacing w:val="-3"/>
                <w:sz w:val="18"/>
              </w:rPr>
              <w:t> </w:t>
            </w:r>
            <w:r>
              <w:rPr>
                <w:i/>
                <w:sz w:val="18"/>
              </w:rPr>
              <w:t>report</w:t>
            </w:r>
            <w:r>
              <w:rPr>
                <w:i/>
                <w:spacing w:val="-4"/>
                <w:sz w:val="18"/>
              </w:rPr>
              <w:t> </w:t>
            </w:r>
            <w:r>
              <w:rPr>
                <w:i/>
                <w:sz w:val="18"/>
              </w:rPr>
              <w:t>to</w:t>
            </w:r>
            <w:r>
              <w:rPr>
                <w:i/>
                <w:spacing w:val="-4"/>
                <w:sz w:val="18"/>
              </w:rPr>
              <w:t> </w:t>
            </w:r>
            <w:r>
              <w:rPr>
                <w:i/>
                <w:sz w:val="18"/>
              </w:rPr>
              <w:t>the</w:t>
            </w:r>
            <w:r>
              <w:rPr>
                <w:i/>
                <w:spacing w:val="-3"/>
                <w:sz w:val="18"/>
              </w:rPr>
              <w:t> </w:t>
            </w:r>
            <w:r>
              <w:rPr>
                <w:i/>
                <w:sz w:val="18"/>
              </w:rPr>
              <w:t>PDF</w:t>
            </w:r>
            <w:r>
              <w:rPr>
                <w:i/>
                <w:spacing w:val="-3"/>
                <w:sz w:val="18"/>
              </w:rPr>
              <w:t> </w:t>
            </w:r>
            <w:r>
              <w:rPr>
                <w:i/>
                <w:sz w:val="18"/>
              </w:rPr>
              <w:t>of</w:t>
            </w:r>
            <w:r>
              <w:rPr>
                <w:i/>
                <w:spacing w:val="-3"/>
                <w:sz w:val="18"/>
              </w:rPr>
              <w:t> </w:t>
            </w:r>
            <w:r>
              <w:rPr>
                <w:i/>
                <w:sz w:val="18"/>
              </w:rPr>
              <w:t>this Plan</w:t>
            </w:r>
            <w:r>
              <w:rPr>
                <w:i/>
                <w:spacing w:val="-10"/>
                <w:sz w:val="18"/>
              </w:rPr>
              <w:t> </w:t>
            </w:r>
            <w:r>
              <w:rPr>
                <w:i/>
                <w:sz w:val="18"/>
              </w:rPr>
              <w:t>and</w:t>
            </w:r>
            <w:r>
              <w:rPr>
                <w:i/>
                <w:spacing w:val="-10"/>
                <w:sz w:val="18"/>
              </w:rPr>
              <w:t> </w:t>
            </w:r>
            <w:r>
              <w:rPr>
                <w:i/>
                <w:sz w:val="18"/>
              </w:rPr>
              <w:t>commenting</w:t>
            </w:r>
            <w:r>
              <w:rPr>
                <w:i/>
                <w:spacing w:val="-10"/>
                <w:sz w:val="18"/>
              </w:rPr>
              <w:t> </w:t>
            </w:r>
            <w:r>
              <w:rPr>
                <w:i/>
                <w:sz w:val="18"/>
              </w:rPr>
              <w:t>on</w:t>
            </w:r>
            <w:r>
              <w:rPr>
                <w:i/>
                <w:spacing w:val="-10"/>
                <w:sz w:val="18"/>
              </w:rPr>
              <w:t> </w:t>
            </w:r>
            <w:r>
              <w:rPr>
                <w:i/>
                <w:sz w:val="18"/>
              </w:rPr>
              <w:t>this</w:t>
            </w:r>
            <w:r>
              <w:rPr>
                <w:i/>
                <w:spacing w:val="-10"/>
                <w:sz w:val="18"/>
              </w:rPr>
              <w:t> </w:t>
            </w:r>
            <w:r>
              <w:rPr>
                <w:i/>
                <w:sz w:val="18"/>
              </w:rPr>
              <w:t>fact</w:t>
            </w:r>
            <w:r>
              <w:rPr>
                <w:i/>
                <w:spacing w:val="-9"/>
                <w:sz w:val="18"/>
              </w:rPr>
              <w:t> </w:t>
            </w:r>
            <w:r>
              <w:rPr>
                <w:i/>
                <w:sz w:val="18"/>
              </w:rPr>
              <w:t>below.</w:t>
            </w:r>
            <w:r>
              <w:rPr>
                <w:i/>
                <w:spacing w:val="-9"/>
                <w:sz w:val="18"/>
              </w:rPr>
              <w:t> </w:t>
            </w:r>
            <w:r>
              <w:rPr>
                <w:i/>
                <w:sz w:val="18"/>
              </w:rPr>
              <w:t>You</w:t>
            </w:r>
            <w:r>
              <w:rPr>
                <w:i/>
                <w:spacing w:val="-10"/>
                <w:sz w:val="18"/>
              </w:rPr>
              <w:t> </w:t>
            </w:r>
            <w:r>
              <w:rPr>
                <w:i/>
                <w:sz w:val="18"/>
              </w:rPr>
              <w:t>should</w:t>
            </w:r>
            <w:r>
              <w:rPr>
                <w:i/>
                <w:spacing w:val="-10"/>
                <w:sz w:val="18"/>
              </w:rPr>
              <w:t> </w:t>
            </w:r>
            <w:r>
              <w:rPr>
                <w:i/>
                <w:sz w:val="18"/>
              </w:rPr>
              <w:t>be</w:t>
            </w:r>
            <w:r>
              <w:rPr>
                <w:i/>
                <w:spacing w:val="-10"/>
                <w:sz w:val="18"/>
              </w:rPr>
              <w:t> </w:t>
            </w:r>
            <w:r>
              <w:rPr>
                <w:i/>
                <w:sz w:val="18"/>
              </w:rPr>
              <w:t>aware</w:t>
            </w:r>
            <w:r>
              <w:rPr>
                <w:i/>
                <w:spacing w:val="-10"/>
                <w:sz w:val="18"/>
              </w:rPr>
              <w:t> </w:t>
            </w:r>
            <w:r>
              <w:rPr>
                <w:i/>
                <w:sz w:val="18"/>
              </w:rPr>
              <w:t>that</w:t>
            </w:r>
            <w:r>
              <w:rPr>
                <w:i/>
                <w:spacing w:val="-9"/>
                <w:sz w:val="18"/>
              </w:rPr>
              <w:t> </w:t>
            </w:r>
            <w:r>
              <w:rPr>
                <w:i/>
                <w:sz w:val="18"/>
              </w:rPr>
              <w:t>the</w:t>
            </w:r>
            <w:r>
              <w:rPr>
                <w:i/>
                <w:spacing w:val="-10"/>
                <w:sz w:val="18"/>
              </w:rPr>
              <w:t> </w:t>
            </w:r>
            <w:r>
              <w:rPr>
                <w:i/>
                <w:sz w:val="18"/>
              </w:rPr>
              <w:t>processing</w:t>
            </w:r>
            <w:r>
              <w:rPr>
                <w:i/>
                <w:spacing w:val="-10"/>
                <w:sz w:val="18"/>
              </w:rPr>
              <w:t> </w:t>
            </w:r>
            <w:r>
              <w:rPr>
                <w:i/>
                <w:sz w:val="18"/>
              </w:rPr>
              <w:t>of</w:t>
            </w:r>
            <w:r>
              <w:rPr>
                <w:i/>
                <w:spacing w:val="-9"/>
                <w:sz w:val="18"/>
              </w:rPr>
              <w:t> </w:t>
            </w:r>
            <w:r>
              <w:rPr>
                <w:i/>
                <w:sz w:val="18"/>
              </w:rPr>
              <w:t>a</w:t>
            </w:r>
            <w:r>
              <w:rPr>
                <w:i/>
                <w:spacing w:val="-10"/>
                <w:sz w:val="18"/>
              </w:rPr>
              <w:t> </w:t>
            </w:r>
            <w:r>
              <w:rPr>
                <w:i/>
                <w:sz w:val="18"/>
              </w:rPr>
              <w:t>thesis</w:t>
            </w:r>
            <w:r>
              <w:rPr>
                <w:i/>
                <w:spacing w:val="-10"/>
                <w:sz w:val="18"/>
              </w:rPr>
              <w:t> </w:t>
            </w:r>
            <w:r>
              <w:rPr>
                <w:i/>
                <w:sz w:val="18"/>
              </w:rPr>
              <w:t>for</w:t>
            </w:r>
            <w:r>
              <w:rPr>
                <w:i/>
                <w:spacing w:val="-9"/>
                <w:sz w:val="18"/>
              </w:rPr>
              <w:t> </w:t>
            </w:r>
            <w:r>
              <w:rPr>
                <w:i/>
                <w:sz w:val="18"/>
              </w:rPr>
              <w:t>defence may be affected if the conditions for analysis by the Research Ethics Committee are met and it has not been carried out. If you answer 'S', please consult the procedures offered by this Committee to obtain</w:t>
            </w:r>
          </w:p>
          <w:p>
            <w:pPr>
              <w:pStyle w:val="TableParagraph"/>
              <w:spacing w:line="199" w:lineRule="exact"/>
              <w:jc w:val="both"/>
              <w:rPr>
                <w:i/>
                <w:sz w:val="18"/>
              </w:rPr>
            </w:pPr>
            <w:r>
              <w:rPr>
                <w:i/>
                <w:sz w:val="18"/>
              </w:rPr>
              <w:t>a</w:t>
            </w:r>
            <w:r>
              <w:rPr>
                <w:i/>
                <w:spacing w:val="-5"/>
                <w:sz w:val="18"/>
              </w:rPr>
              <w:t> </w:t>
            </w:r>
            <w:r>
              <w:rPr>
                <w:i/>
                <w:sz w:val="18"/>
              </w:rPr>
              <w:t>favourable</w:t>
            </w:r>
            <w:r>
              <w:rPr>
                <w:i/>
                <w:spacing w:val="-5"/>
                <w:sz w:val="18"/>
              </w:rPr>
              <w:t> </w:t>
            </w:r>
            <w:r>
              <w:rPr>
                <w:i/>
                <w:sz w:val="18"/>
              </w:rPr>
              <w:t>report</w:t>
            </w:r>
            <w:r>
              <w:rPr>
                <w:i/>
                <w:spacing w:val="-4"/>
                <w:sz w:val="18"/>
              </w:rPr>
              <w:t> </w:t>
            </w:r>
            <w:r>
              <w:rPr>
                <w:i/>
                <w:sz w:val="18"/>
              </w:rPr>
              <w:t>for</w:t>
            </w:r>
            <w:r>
              <w:rPr>
                <w:i/>
                <w:spacing w:val="-4"/>
                <w:sz w:val="18"/>
              </w:rPr>
              <w:t> </w:t>
            </w:r>
            <w:r>
              <w:rPr>
                <w:i/>
                <w:sz w:val="18"/>
              </w:rPr>
              <w:t>the</w:t>
            </w:r>
            <w:r>
              <w:rPr>
                <w:i/>
                <w:spacing w:val="-5"/>
                <w:sz w:val="18"/>
              </w:rPr>
              <w:t> </w:t>
            </w:r>
            <w:r>
              <w:rPr>
                <w:i/>
                <w:sz w:val="18"/>
              </w:rPr>
              <w:t>successive</w:t>
            </w:r>
            <w:r>
              <w:rPr>
                <w:i/>
                <w:spacing w:val="-5"/>
                <w:sz w:val="18"/>
              </w:rPr>
              <w:t> </w:t>
            </w:r>
            <w:r>
              <w:rPr>
                <w:i/>
                <w:sz w:val="18"/>
              </w:rPr>
              <w:t>versions</w:t>
            </w:r>
            <w:r>
              <w:rPr>
                <w:i/>
                <w:spacing w:val="-4"/>
                <w:sz w:val="18"/>
              </w:rPr>
              <w:t> </w:t>
            </w:r>
            <w:r>
              <w:rPr>
                <w:i/>
                <w:sz w:val="18"/>
              </w:rPr>
              <w:t>of</w:t>
            </w:r>
            <w:r>
              <w:rPr>
                <w:i/>
                <w:spacing w:val="-4"/>
                <w:sz w:val="18"/>
              </w:rPr>
              <w:t> </w:t>
            </w:r>
            <w:r>
              <w:rPr>
                <w:i/>
                <w:sz w:val="18"/>
              </w:rPr>
              <w:t>this</w:t>
            </w:r>
            <w:r>
              <w:rPr>
                <w:i/>
                <w:spacing w:val="-5"/>
                <w:sz w:val="18"/>
              </w:rPr>
              <w:t> </w:t>
            </w:r>
            <w:r>
              <w:rPr>
                <w:i/>
                <w:spacing w:val="-2"/>
                <w:sz w:val="18"/>
              </w:rPr>
              <w:t>Plan.</w:t>
            </w:r>
          </w:p>
        </w:tc>
      </w:tr>
      <w:tr>
        <w:trPr>
          <w:trHeight w:val="973" w:hRule="atLeast"/>
        </w:trPr>
        <w:tc>
          <w:tcPr>
            <w:tcW w:w="9782" w:type="dxa"/>
          </w:tcPr>
          <w:p>
            <w:pPr>
              <w:pStyle w:val="TableParagraph"/>
              <w:ind w:left="0"/>
              <w:rPr>
                <w:rFonts w:ascii="Times New Roman"/>
                <w:sz w:val="18"/>
              </w:rPr>
            </w:pPr>
          </w:p>
        </w:tc>
      </w:tr>
      <w:tr>
        <w:trPr>
          <w:trHeight w:val="1698" w:hRule="atLeast"/>
        </w:trPr>
        <w:tc>
          <w:tcPr>
            <w:tcW w:w="9782" w:type="dxa"/>
            <w:shd w:val="clear" w:color="auto" w:fill="CCCCCC"/>
          </w:tcPr>
          <w:p>
            <w:pPr>
              <w:pStyle w:val="TableParagraph"/>
              <w:ind w:right="308"/>
              <w:jc w:val="both"/>
              <w:rPr>
                <w:b/>
                <w:sz w:val="20"/>
              </w:rPr>
            </w:pPr>
            <w:r>
              <w:rPr>
                <w:b/>
                <w:sz w:val="20"/>
              </w:rPr>
              <w:t>In</w:t>
            </w:r>
            <w:r>
              <w:rPr>
                <w:b/>
                <w:spacing w:val="-7"/>
                <w:sz w:val="20"/>
              </w:rPr>
              <w:t> </w:t>
            </w:r>
            <w:r>
              <w:rPr>
                <w:b/>
                <w:sz w:val="20"/>
              </w:rPr>
              <w:t>the</w:t>
            </w:r>
            <w:r>
              <w:rPr>
                <w:b/>
                <w:spacing w:val="-7"/>
                <w:sz w:val="20"/>
              </w:rPr>
              <w:t> </w:t>
            </w:r>
            <w:r>
              <w:rPr>
                <w:b/>
                <w:sz w:val="20"/>
              </w:rPr>
              <w:t>framework</w:t>
            </w:r>
            <w:r>
              <w:rPr>
                <w:b/>
                <w:spacing w:val="-7"/>
                <w:sz w:val="20"/>
              </w:rPr>
              <w:t> </w:t>
            </w:r>
            <w:r>
              <w:rPr>
                <w:b/>
                <w:sz w:val="20"/>
              </w:rPr>
              <w:t>of</w:t>
            </w:r>
            <w:r>
              <w:rPr>
                <w:b/>
                <w:spacing w:val="-7"/>
                <w:sz w:val="20"/>
              </w:rPr>
              <w:t> </w:t>
            </w:r>
            <w:r>
              <w:rPr>
                <w:b/>
                <w:sz w:val="20"/>
              </w:rPr>
              <w:t>Open</w:t>
            </w:r>
            <w:r>
              <w:rPr>
                <w:b/>
                <w:spacing w:val="-7"/>
                <w:sz w:val="20"/>
              </w:rPr>
              <w:t> </w:t>
            </w:r>
            <w:r>
              <w:rPr>
                <w:b/>
                <w:sz w:val="20"/>
              </w:rPr>
              <w:t>Science,</w:t>
            </w:r>
            <w:r>
              <w:rPr>
                <w:b/>
                <w:spacing w:val="-7"/>
                <w:sz w:val="20"/>
              </w:rPr>
              <w:t> </w:t>
            </w:r>
            <w:r>
              <w:rPr>
                <w:b/>
                <w:sz w:val="20"/>
              </w:rPr>
              <w:t>Research</w:t>
            </w:r>
            <w:r>
              <w:rPr>
                <w:b/>
                <w:spacing w:val="-7"/>
                <w:sz w:val="20"/>
              </w:rPr>
              <w:t> </w:t>
            </w:r>
            <w:r>
              <w:rPr>
                <w:b/>
                <w:sz w:val="20"/>
              </w:rPr>
              <w:t>Data</w:t>
            </w:r>
            <w:r>
              <w:rPr>
                <w:b/>
                <w:spacing w:val="-7"/>
                <w:sz w:val="20"/>
              </w:rPr>
              <w:t> </w:t>
            </w:r>
            <w:r>
              <w:rPr>
                <w:b/>
                <w:sz w:val="20"/>
              </w:rPr>
              <w:t>Management</w:t>
            </w:r>
            <w:r>
              <w:rPr>
                <w:b/>
                <w:spacing w:val="-7"/>
                <w:sz w:val="20"/>
              </w:rPr>
              <w:t> </w:t>
            </w:r>
            <w:r>
              <w:rPr>
                <w:b/>
                <w:sz w:val="20"/>
              </w:rPr>
              <w:t>(RDM)</w:t>
            </w:r>
            <w:r>
              <w:rPr>
                <w:b/>
                <w:position w:val="7"/>
                <w:sz w:val="13"/>
              </w:rPr>
              <w:t>2</w:t>
            </w:r>
            <w:r>
              <w:rPr>
                <w:b/>
                <w:spacing w:val="17"/>
                <w:position w:val="7"/>
                <w:sz w:val="13"/>
              </w:rPr>
              <w:t> </w:t>
            </w:r>
            <w:r>
              <w:rPr>
                <w:b/>
                <w:sz w:val="20"/>
              </w:rPr>
              <w:t>is</w:t>
            </w:r>
            <w:r>
              <w:rPr>
                <w:b/>
                <w:spacing w:val="-7"/>
                <w:sz w:val="20"/>
              </w:rPr>
              <w:t> </w:t>
            </w:r>
            <w:r>
              <w:rPr>
                <w:b/>
                <w:sz w:val="20"/>
              </w:rPr>
              <w:t>a</w:t>
            </w:r>
            <w:r>
              <w:rPr>
                <w:b/>
                <w:spacing w:val="-7"/>
                <w:sz w:val="20"/>
              </w:rPr>
              <w:t> </w:t>
            </w:r>
            <w:r>
              <w:rPr>
                <w:b/>
                <w:sz w:val="20"/>
              </w:rPr>
              <w:t>concept that encompasses the tasks of collecting, organising, documenting, storing and preserving</w:t>
            </w:r>
            <w:r>
              <w:rPr>
                <w:b/>
                <w:spacing w:val="-4"/>
                <w:sz w:val="20"/>
              </w:rPr>
              <w:t> </w:t>
            </w:r>
            <w:r>
              <w:rPr>
                <w:b/>
                <w:sz w:val="20"/>
              </w:rPr>
              <w:t>data</w:t>
            </w:r>
            <w:r>
              <w:rPr>
                <w:b/>
                <w:spacing w:val="-4"/>
                <w:sz w:val="20"/>
              </w:rPr>
              <w:t> </w:t>
            </w:r>
            <w:r>
              <w:rPr>
                <w:b/>
                <w:sz w:val="20"/>
              </w:rPr>
              <w:t>used</w:t>
            </w:r>
            <w:r>
              <w:rPr>
                <w:b/>
                <w:spacing w:val="-4"/>
                <w:sz w:val="20"/>
              </w:rPr>
              <w:t> </w:t>
            </w:r>
            <w:r>
              <w:rPr>
                <w:b/>
                <w:sz w:val="20"/>
              </w:rPr>
              <w:t>in</w:t>
            </w:r>
            <w:r>
              <w:rPr>
                <w:b/>
                <w:spacing w:val="-4"/>
                <w:sz w:val="20"/>
              </w:rPr>
              <w:t> </w:t>
            </w:r>
            <w:r>
              <w:rPr>
                <w:b/>
                <w:sz w:val="20"/>
              </w:rPr>
              <w:t>research.</w:t>
            </w:r>
            <w:r>
              <w:rPr>
                <w:b/>
                <w:spacing w:val="-3"/>
                <w:sz w:val="20"/>
              </w:rPr>
              <w:t> </w:t>
            </w:r>
            <w:r>
              <w:rPr>
                <w:b/>
                <w:sz w:val="20"/>
              </w:rPr>
              <w:t>The</w:t>
            </w:r>
            <w:r>
              <w:rPr>
                <w:b/>
                <w:spacing w:val="-4"/>
                <w:sz w:val="20"/>
              </w:rPr>
              <w:t> </w:t>
            </w:r>
            <w:r>
              <w:rPr>
                <w:b/>
                <w:sz w:val="20"/>
              </w:rPr>
              <w:t>FAIR</w:t>
            </w:r>
            <w:r>
              <w:rPr>
                <w:b/>
                <w:spacing w:val="-4"/>
                <w:sz w:val="20"/>
              </w:rPr>
              <w:t> </w:t>
            </w:r>
            <w:r>
              <w:rPr>
                <w:b/>
                <w:sz w:val="20"/>
              </w:rPr>
              <w:t>(</w:t>
            </w:r>
            <w:r>
              <w:rPr>
                <w:rFonts w:ascii="Verdana-BoldItalic"/>
                <w:b/>
                <w:i/>
                <w:sz w:val="20"/>
              </w:rPr>
              <w:t>findable,</w:t>
            </w:r>
            <w:r>
              <w:rPr>
                <w:rFonts w:ascii="Verdana-BoldItalic"/>
                <w:b/>
                <w:i/>
                <w:spacing w:val="-3"/>
                <w:sz w:val="20"/>
              </w:rPr>
              <w:t> </w:t>
            </w:r>
            <w:r>
              <w:rPr>
                <w:rFonts w:ascii="Verdana-BoldItalic"/>
                <w:b/>
                <w:i/>
                <w:sz w:val="20"/>
              </w:rPr>
              <w:t>accessible,</w:t>
            </w:r>
            <w:r>
              <w:rPr>
                <w:rFonts w:ascii="Verdana-BoldItalic"/>
                <w:b/>
                <w:i/>
                <w:spacing w:val="-3"/>
                <w:sz w:val="20"/>
              </w:rPr>
              <w:t> </w:t>
            </w:r>
            <w:r>
              <w:rPr>
                <w:rFonts w:ascii="Verdana-BoldItalic"/>
                <w:b/>
                <w:i/>
                <w:sz w:val="20"/>
              </w:rPr>
              <w:t>interoperable</w:t>
            </w:r>
            <w:r>
              <w:rPr>
                <w:rFonts w:ascii="Verdana-BoldItalic"/>
                <w:b/>
                <w:i/>
                <w:spacing w:val="-4"/>
                <w:sz w:val="20"/>
              </w:rPr>
              <w:t> </w:t>
            </w:r>
            <w:r>
              <w:rPr>
                <w:rFonts w:ascii="Verdana-BoldItalic"/>
                <w:b/>
                <w:i/>
                <w:sz w:val="20"/>
              </w:rPr>
              <w:t>and reusable</w:t>
            </w:r>
            <w:r>
              <w:rPr>
                <w:b/>
                <w:sz w:val="20"/>
              </w:rPr>
              <w:t>) principles apply</w:t>
            </w:r>
            <w:r>
              <w:rPr>
                <w:b/>
                <w:position w:val="7"/>
                <w:sz w:val="13"/>
              </w:rPr>
              <w:t>3</w:t>
            </w:r>
            <w:r>
              <w:rPr>
                <w:b/>
                <w:spacing w:val="40"/>
                <w:position w:val="7"/>
                <w:sz w:val="13"/>
              </w:rPr>
              <w:t> </w:t>
            </w:r>
            <w:r>
              <w:rPr>
                <w:b/>
                <w:sz w:val="20"/>
              </w:rPr>
              <w:t>.</w:t>
            </w:r>
          </w:p>
          <w:p>
            <w:pPr>
              <w:pStyle w:val="TableParagraph"/>
              <w:spacing w:before="7"/>
              <w:ind w:left="0"/>
              <w:rPr>
                <w:i/>
                <w:sz w:val="18"/>
              </w:rPr>
            </w:pPr>
          </w:p>
          <w:p>
            <w:pPr>
              <w:pStyle w:val="TableParagraph"/>
              <w:spacing w:line="240" w:lineRule="exact"/>
              <w:ind w:right="307"/>
              <w:jc w:val="both"/>
              <w:rPr>
                <w:b/>
                <w:sz w:val="20"/>
              </w:rPr>
            </w:pPr>
            <w:r>
              <w:rPr>
                <w:b/>
                <w:sz w:val="20"/>
              </w:rPr>
              <w:t>Provide an indicative breakdown of the data that may be derived during the development of the thesis and some criteria regarding data management (level of</w:t>
            </w:r>
          </w:p>
        </w:tc>
      </w:tr>
    </w:tbl>
    <w:p>
      <w:pPr>
        <w:pStyle w:val="BodyText"/>
        <w:rPr>
          <w:sz w:val="20"/>
        </w:rPr>
      </w:pPr>
    </w:p>
    <w:p>
      <w:pPr>
        <w:pStyle w:val="BodyText"/>
        <w:spacing w:before="6"/>
        <w:rPr>
          <w:sz w:val="24"/>
        </w:rPr>
      </w:pPr>
      <w:r>
        <w:rPr/>
        <mc:AlternateContent>
          <mc:Choice Requires="wps">
            <w:drawing>
              <wp:anchor distT="0" distB="0" distL="0" distR="0" allowOverlap="1" layoutInCell="1" locked="0" behindDoc="1" simplePos="0" relativeHeight="487588352">
                <wp:simplePos x="0" y="0"/>
                <wp:positionH relativeFrom="page">
                  <wp:posOffset>1078991</wp:posOffset>
                </wp:positionH>
                <wp:positionV relativeFrom="paragraph">
                  <wp:posOffset>204427</wp:posOffset>
                </wp:positionV>
                <wp:extent cx="1828800" cy="635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59999pt;margin-top:16.096661pt;width:144pt;height:.48pt;mso-position-horizontal-relative:page;mso-position-vertical-relative:paragraph;z-index:-15728128;mso-wrap-distance-left:0;mso-wrap-distance-right:0" id="docshape2" filled="true" fillcolor="#000000" stroked="false">
                <v:fill type="solid"/>
                <w10:wrap type="topAndBottom"/>
              </v:rect>
            </w:pict>
          </mc:Fallback>
        </mc:AlternateContent>
      </w:r>
    </w:p>
    <w:p>
      <w:pPr>
        <w:spacing w:line="228" w:lineRule="exact" w:before="87"/>
        <w:ind w:left="959" w:right="0" w:firstLine="0"/>
        <w:jc w:val="left"/>
        <w:rPr>
          <w:rFonts w:ascii="Times New Roman"/>
          <w:sz w:val="20"/>
        </w:rPr>
      </w:pPr>
      <w:r>
        <w:rPr>
          <w:rFonts w:ascii="Times New Roman"/>
          <w:sz w:val="20"/>
          <w:vertAlign w:val="superscript"/>
        </w:rPr>
        <w:t>1</w:t>
      </w:r>
      <w:r>
        <w:rPr>
          <w:rFonts w:ascii="Times New Roman"/>
          <w:spacing w:val="1"/>
          <w:sz w:val="20"/>
          <w:vertAlign w:val="baseline"/>
        </w:rPr>
        <w:t> </w:t>
      </w:r>
      <w:r>
        <w:rPr>
          <w:rFonts w:ascii="Times New Roman"/>
          <w:spacing w:val="-2"/>
          <w:sz w:val="20"/>
          <w:vertAlign w:val="baseline"/>
        </w:rPr>
        <w:t>https://</w:t>
      </w:r>
      <w:hyperlink r:id="rId6">
        <w:r>
          <w:rPr>
            <w:rFonts w:ascii="Times New Roman"/>
            <w:spacing w:val="-2"/>
            <w:sz w:val="20"/>
            <w:vertAlign w:val="baseline"/>
          </w:rPr>
          <w:t>www.upct.es/vicerrectoradoinvestigacion/es/etica</w:t>
        </w:r>
      </w:hyperlink>
    </w:p>
    <w:p>
      <w:pPr>
        <w:spacing w:line="228" w:lineRule="exact" w:before="0"/>
        <w:ind w:left="959" w:right="0" w:firstLine="0"/>
        <w:jc w:val="left"/>
        <w:rPr>
          <w:rFonts w:ascii="Times New Roman"/>
          <w:sz w:val="20"/>
        </w:rPr>
      </w:pPr>
      <w:r>
        <w:rPr>
          <w:rFonts w:ascii="Times New Roman"/>
          <w:spacing w:val="-2"/>
          <w:sz w:val="20"/>
          <w:vertAlign w:val="superscript"/>
        </w:rPr>
        <w:t>2</w:t>
      </w:r>
      <w:r>
        <w:rPr>
          <w:rFonts w:ascii="Times New Roman"/>
          <w:spacing w:val="39"/>
          <w:sz w:val="20"/>
          <w:vertAlign w:val="baseline"/>
        </w:rPr>
        <w:t> </w:t>
      </w:r>
      <w:r>
        <w:rPr>
          <w:rFonts w:ascii="Times New Roman"/>
          <w:spacing w:val="-2"/>
          <w:sz w:val="20"/>
          <w:vertAlign w:val="baseline"/>
        </w:rPr>
        <w:t>https://biblioguias.upct.es/datos-de-investigacion</w:t>
      </w:r>
    </w:p>
    <w:p>
      <w:pPr>
        <w:spacing w:before="0"/>
        <w:ind w:left="959" w:right="1046" w:firstLine="0"/>
        <w:jc w:val="left"/>
        <w:rPr>
          <w:rFonts w:ascii="Times New Roman"/>
          <w:sz w:val="20"/>
        </w:rPr>
      </w:pPr>
      <w:r>
        <w:rPr>
          <w:rFonts w:ascii="Times New Roman"/>
          <w:sz w:val="20"/>
          <w:vertAlign w:val="superscript"/>
        </w:rPr>
        <w:t>3</w:t>
      </w:r>
      <w:r>
        <w:rPr>
          <w:rFonts w:ascii="Times New Roman"/>
          <w:spacing w:val="-13"/>
          <w:sz w:val="20"/>
          <w:vertAlign w:val="baseline"/>
        </w:rPr>
        <w:t> </w:t>
      </w:r>
      <w:r>
        <w:rPr>
          <w:rFonts w:ascii="Times New Roman"/>
          <w:sz w:val="20"/>
          <w:vertAlign w:val="baseline"/>
        </w:rPr>
        <w:t>https://ec.europa.eu/research/participants/data/ref/h2020/grants_manual/hi/oa_pilot/h2020-hi-oa-data- </w:t>
      </w:r>
      <w:r>
        <w:rPr>
          <w:rFonts w:ascii="Times New Roman"/>
          <w:spacing w:val="-2"/>
          <w:sz w:val="20"/>
          <w:vertAlign w:val="baseline"/>
        </w:rPr>
        <w:t>mgt_en.pdf</w:t>
      </w:r>
    </w:p>
    <w:p>
      <w:pPr>
        <w:spacing w:after="0"/>
        <w:jc w:val="left"/>
        <w:rPr>
          <w:rFonts w:ascii="Times New Roman"/>
          <w:sz w:val="20"/>
        </w:rPr>
        <w:sectPr>
          <w:pgSz w:w="12240" w:h="15840"/>
          <w:pgMar w:header="675" w:footer="0" w:top="1880" w:bottom="280" w:left="740" w:right="1220"/>
        </w:sectPr>
      </w:pPr>
    </w:p>
    <w:p>
      <w:pPr>
        <w:pStyle w:val="BodyText"/>
        <w:rPr>
          <w:rFonts w:ascii="Times New Roman"/>
          <w:i w:val="0"/>
          <w:sz w:val="20"/>
        </w:rPr>
      </w:pPr>
    </w:p>
    <w:p>
      <w:pPr>
        <w:pStyle w:val="BodyText"/>
        <w:spacing w:before="8"/>
        <w:rPr>
          <w:rFonts w:ascii="Times New Roman"/>
          <w:i w:val="0"/>
          <w:sz w:val="11"/>
        </w:r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926" w:hRule="atLeast"/>
        </w:trPr>
        <w:tc>
          <w:tcPr>
            <w:tcW w:w="9782" w:type="dxa"/>
            <w:shd w:val="clear" w:color="auto" w:fill="CCCCCC"/>
          </w:tcPr>
          <w:p>
            <w:pPr>
              <w:pStyle w:val="TableParagraph"/>
              <w:rPr>
                <w:b/>
                <w:sz w:val="20"/>
              </w:rPr>
            </w:pPr>
            <w:r>
              <w:rPr>
                <w:b/>
                <w:sz w:val="20"/>
              </w:rPr>
              <w:t>visibility, formats, planned</w:t>
            </w:r>
            <w:r>
              <w:rPr>
                <w:b/>
                <w:spacing w:val="-1"/>
                <w:sz w:val="20"/>
              </w:rPr>
              <w:t> </w:t>
            </w:r>
            <w:r>
              <w:rPr>
                <w:b/>
                <w:sz w:val="20"/>
              </w:rPr>
              <w:t>repositories</w:t>
            </w:r>
            <w:r>
              <w:rPr>
                <w:b/>
                <w:spacing w:val="-1"/>
                <w:sz w:val="20"/>
              </w:rPr>
              <w:t> </w:t>
            </w:r>
            <w:r>
              <w:rPr>
                <w:b/>
                <w:sz w:val="20"/>
              </w:rPr>
              <w:t>such</w:t>
            </w:r>
            <w:r>
              <w:rPr>
                <w:b/>
                <w:spacing w:val="-1"/>
                <w:sz w:val="20"/>
              </w:rPr>
              <w:t> </w:t>
            </w:r>
            <w:r>
              <w:rPr>
                <w:b/>
                <w:sz w:val="20"/>
              </w:rPr>
              <w:t>as</w:t>
            </w:r>
            <w:r>
              <w:rPr>
                <w:b/>
                <w:spacing w:val="-1"/>
                <w:sz w:val="20"/>
              </w:rPr>
              <w:t> </w:t>
            </w:r>
            <w:r>
              <w:rPr>
                <w:b/>
                <w:sz w:val="20"/>
              </w:rPr>
              <w:t>Zenodo,</w:t>
            </w:r>
            <w:r>
              <w:rPr>
                <w:b/>
                <w:spacing w:val="-1"/>
                <w:sz w:val="20"/>
              </w:rPr>
              <w:t> </w:t>
            </w:r>
            <w:r>
              <w:rPr>
                <w:b/>
                <w:sz w:val="20"/>
              </w:rPr>
              <w:t>Figshare,</w:t>
            </w:r>
            <w:r>
              <w:rPr>
                <w:b/>
                <w:spacing w:val="-1"/>
                <w:sz w:val="20"/>
              </w:rPr>
              <w:t> </w:t>
            </w:r>
            <w:r>
              <w:rPr>
                <w:b/>
                <w:sz w:val="20"/>
              </w:rPr>
              <w:t>etc.)</w:t>
            </w:r>
            <w:r>
              <w:rPr>
                <w:b/>
                <w:spacing w:val="-1"/>
                <w:sz w:val="20"/>
              </w:rPr>
              <w:t> </w:t>
            </w:r>
            <w:r>
              <w:rPr>
                <w:b/>
                <w:sz w:val="20"/>
              </w:rPr>
              <w:t>to</w:t>
            </w:r>
            <w:r>
              <w:rPr>
                <w:b/>
                <w:spacing w:val="-1"/>
                <w:sz w:val="20"/>
              </w:rPr>
              <w:t> </w:t>
            </w:r>
            <w:r>
              <w:rPr>
                <w:b/>
                <w:sz w:val="20"/>
              </w:rPr>
              <w:t>facilitate open access to other researchers.</w:t>
            </w:r>
          </w:p>
          <w:p>
            <w:pPr>
              <w:pStyle w:val="TableParagraph"/>
              <w:spacing w:line="220" w:lineRule="exact"/>
              <w:rPr>
                <w:i/>
                <w:sz w:val="18"/>
              </w:rPr>
            </w:pPr>
            <w:r>
              <w:rPr>
                <w:i/>
                <w:sz w:val="18"/>
              </w:rPr>
              <w:t>If it was contributed in previous versions and there have been no changes, indicate "nothing new to</w:t>
            </w:r>
            <w:r>
              <w:rPr>
                <w:i/>
                <w:spacing w:val="80"/>
                <w:sz w:val="18"/>
              </w:rPr>
              <w:t> </w:t>
            </w:r>
            <w:r>
              <w:rPr>
                <w:i/>
                <w:spacing w:val="-2"/>
                <w:sz w:val="18"/>
              </w:rPr>
              <w:t>contribute".</w:t>
            </w:r>
          </w:p>
        </w:tc>
      </w:tr>
      <w:tr>
        <w:trPr>
          <w:trHeight w:val="1458" w:hRule="atLeast"/>
        </w:trPr>
        <w:tc>
          <w:tcPr>
            <w:tcW w:w="9782" w:type="dxa"/>
          </w:tcPr>
          <w:p>
            <w:pPr>
              <w:pStyle w:val="TableParagraph"/>
              <w:ind w:left="0"/>
              <w:rPr>
                <w:rFonts w:ascii="Times New Roman"/>
                <w:sz w:val="18"/>
              </w:rPr>
            </w:pPr>
          </w:p>
        </w:tc>
      </w:tr>
    </w:tbl>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rPr>
          <w:rFonts w:ascii="Times New Roman"/>
          <w:i w:val="0"/>
          <w:sz w:val="20"/>
        </w:rPr>
      </w:pPr>
    </w:p>
    <w:p>
      <w:pPr>
        <w:pStyle w:val="BodyText"/>
        <w:spacing w:before="1"/>
        <w:rPr>
          <w:rFonts w:ascii="Times New Roman"/>
          <w:i w:val="0"/>
        </w:rPr>
      </w:pPr>
    </w:p>
    <w:p>
      <w:pPr>
        <w:pStyle w:val="Heading1"/>
        <w:spacing w:before="102"/>
      </w:pPr>
      <w:r>
        <w:rPr/>
        <w:t>TRAINING</w:t>
      </w:r>
      <w:r>
        <w:rPr>
          <w:spacing w:val="-14"/>
        </w:rPr>
        <w:t> </w:t>
      </w:r>
      <w:r>
        <w:rPr>
          <w:spacing w:val="-4"/>
        </w:rPr>
        <w:t>PLAN</w:t>
      </w:r>
    </w:p>
    <w:p>
      <w:pPr>
        <w:pStyle w:val="BodyText"/>
        <w:spacing w:before="10"/>
        <w:rPr>
          <w:b/>
          <w:i w:val="0"/>
          <w:sz w:val="19"/>
        </w:rPr>
      </w:pPr>
    </w:p>
    <w:p>
      <w:pPr>
        <w:spacing w:before="99" w:after="38"/>
        <w:ind w:left="250" w:right="0" w:firstLine="0"/>
        <w:jc w:val="left"/>
        <w:rPr>
          <w:i/>
          <w:sz w:val="16"/>
        </w:rPr>
      </w:pPr>
      <w:r>
        <w:rPr>
          <w:i/>
          <w:sz w:val="16"/>
        </w:rPr>
        <w:t>USE</w:t>
      </w:r>
      <w:r>
        <w:rPr>
          <w:i/>
          <w:spacing w:val="-2"/>
          <w:sz w:val="16"/>
        </w:rPr>
        <w:t> </w:t>
      </w:r>
      <w:r>
        <w:rPr>
          <w:i/>
          <w:sz w:val="16"/>
        </w:rPr>
        <w:t>AS MUCH</w:t>
      </w:r>
      <w:r>
        <w:rPr>
          <w:i/>
          <w:spacing w:val="-1"/>
          <w:sz w:val="16"/>
        </w:rPr>
        <w:t> </w:t>
      </w:r>
      <w:r>
        <w:rPr>
          <w:i/>
          <w:sz w:val="16"/>
        </w:rPr>
        <w:t>SPACE</w:t>
      </w:r>
      <w:r>
        <w:rPr>
          <w:i/>
          <w:spacing w:val="-1"/>
          <w:sz w:val="16"/>
        </w:rPr>
        <w:t> </w:t>
      </w:r>
      <w:r>
        <w:rPr>
          <w:i/>
          <w:sz w:val="16"/>
        </w:rPr>
        <w:t>AS </w:t>
      </w:r>
      <w:r>
        <w:rPr>
          <w:i/>
          <w:spacing w:val="-2"/>
          <w:sz w:val="16"/>
        </w:rPr>
        <w:t>NECESSARY</w:t>
      </w: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239" w:hRule="atLeast"/>
        </w:trPr>
        <w:tc>
          <w:tcPr>
            <w:tcW w:w="9782" w:type="dxa"/>
            <w:shd w:val="clear" w:color="auto" w:fill="CCCCCC"/>
          </w:tcPr>
          <w:p>
            <w:pPr>
              <w:pStyle w:val="TableParagraph"/>
              <w:spacing w:line="220" w:lineRule="exact"/>
              <w:rPr>
                <w:b/>
                <w:sz w:val="20"/>
              </w:rPr>
            </w:pPr>
            <w:r>
              <w:rPr>
                <w:b/>
                <w:sz w:val="20"/>
              </w:rPr>
              <w:t>Training</w:t>
            </w:r>
            <w:r>
              <w:rPr>
                <w:b/>
                <w:spacing w:val="-9"/>
                <w:sz w:val="20"/>
              </w:rPr>
              <w:t> </w:t>
            </w:r>
            <w:r>
              <w:rPr>
                <w:b/>
                <w:sz w:val="20"/>
              </w:rPr>
              <w:t>activities</w:t>
            </w:r>
            <w:r>
              <w:rPr>
                <w:b/>
                <w:spacing w:val="-7"/>
                <w:sz w:val="20"/>
              </w:rPr>
              <w:t> </w:t>
            </w:r>
            <w:r>
              <w:rPr>
                <w:b/>
                <w:sz w:val="20"/>
              </w:rPr>
              <w:t>carried</w:t>
            </w:r>
            <w:r>
              <w:rPr>
                <w:b/>
                <w:spacing w:val="-7"/>
                <w:sz w:val="20"/>
              </w:rPr>
              <w:t> </w:t>
            </w:r>
            <w:r>
              <w:rPr>
                <w:b/>
                <w:sz w:val="20"/>
              </w:rPr>
              <w:t>out</w:t>
            </w:r>
            <w:r>
              <w:rPr>
                <w:b/>
                <w:spacing w:val="-9"/>
                <w:sz w:val="20"/>
              </w:rPr>
              <w:t> </w:t>
            </w:r>
            <w:r>
              <w:rPr>
                <w:b/>
                <w:sz w:val="20"/>
              </w:rPr>
              <w:t>since</w:t>
            </w:r>
            <w:r>
              <w:rPr>
                <w:b/>
                <w:spacing w:val="-7"/>
                <w:sz w:val="20"/>
              </w:rPr>
              <w:t> </w:t>
            </w:r>
            <w:r>
              <w:rPr>
                <w:b/>
                <w:sz w:val="20"/>
              </w:rPr>
              <w:t>the</w:t>
            </w:r>
            <w:r>
              <w:rPr>
                <w:b/>
                <w:spacing w:val="-7"/>
                <w:sz w:val="20"/>
              </w:rPr>
              <w:t> </w:t>
            </w:r>
            <w:r>
              <w:rPr>
                <w:b/>
                <w:sz w:val="20"/>
              </w:rPr>
              <w:t>last</w:t>
            </w:r>
            <w:r>
              <w:rPr>
                <w:b/>
                <w:spacing w:val="-6"/>
                <w:sz w:val="20"/>
              </w:rPr>
              <w:t> </w:t>
            </w:r>
            <w:r>
              <w:rPr>
                <w:b/>
                <w:spacing w:val="-4"/>
                <w:sz w:val="20"/>
              </w:rPr>
              <w:t>plan</w:t>
            </w:r>
          </w:p>
        </w:tc>
      </w:tr>
      <w:tr>
        <w:trPr>
          <w:trHeight w:val="1218" w:hRule="atLeast"/>
        </w:trPr>
        <w:tc>
          <w:tcPr>
            <w:tcW w:w="9782" w:type="dxa"/>
          </w:tcPr>
          <w:p>
            <w:pPr>
              <w:pStyle w:val="TableParagraph"/>
              <w:ind w:left="0"/>
              <w:rPr>
                <w:rFonts w:ascii="Times New Roman"/>
                <w:sz w:val="18"/>
              </w:rPr>
            </w:pPr>
          </w:p>
        </w:tc>
      </w:tr>
      <w:tr>
        <w:trPr>
          <w:trHeight w:val="239" w:hRule="atLeast"/>
        </w:trPr>
        <w:tc>
          <w:tcPr>
            <w:tcW w:w="9782" w:type="dxa"/>
            <w:shd w:val="clear" w:color="auto" w:fill="CCCCCC"/>
          </w:tcPr>
          <w:p>
            <w:pPr>
              <w:pStyle w:val="TableParagraph"/>
              <w:spacing w:line="220" w:lineRule="exact"/>
              <w:rPr>
                <w:b/>
                <w:sz w:val="20"/>
              </w:rPr>
            </w:pPr>
            <w:r>
              <w:rPr>
                <w:b/>
                <w:sz w:val="20"/>
              </w:rPr>
              <w:t>Deviations</w:t>
            </w:r>
            <w:r>
              <w:rPr>
                <w:b/>
                <w:spacing w:val="-10"/>
                <w:sz w:val="20"/>
              </w:rPr>
              <w:t> </w:t>
            </w:r>
            <w:r>
              <w:rPr>
                <w:b/>
                <w:sz w:val="20"/>
              </w:rPr>
              <w:t>from</w:t>
            </w:r>
            <w:r>
              <w:rPr>
                <w:b/>
                <w:spacing w:val="-10"/>
                <w:sz w:val="20"/>
              </w:rPr>
              <w:t> </w:t>
            </w:r>
            <w:r>
              <w:rPr>
                <w:b/>
                <w:sz w:val="20"/>
              </w:rPr>
              <w:t>the</w:t>
            </w:r>
            <w:r>
              <w:rPr>
                <w:b/>
                <w:spacing w:val="-10"/>
                <w:sz w:val="20"/>
              </w:rPr>
              <w:t> </w:t>
            </w:r>
            <w:r>
              <w:rPr>
                <w:b/>
                <w:sz w:val="20"/>
              </w:rPr>
              <w:t>planned</w:t>
            </w:r>
            <w:r>
              <w:rPr>
                <w:b/>
                <w:spacing w:val="-10"/>
                <w:sz w:val="20"/>
              </w:rPr>
              <w:t> </w:t>
            </w:r>
            <w:r>
              <w:rPr>
                <w:b/>
                <w:spacing w:val="-2"/>
                <w:sz w:val="20"/>
              </w:rPr>
              <w:t>schedule</w:t>
            </w:r>
          </w:p>
        </w:tc>
      </w:tr>
      <w:tr>
        <w:trPr>
          <w:trHeight w:val="1218" w:hRule="atLeast"/>
        </w:trPr>
        <w:tc>
          <w:tcPr>
            <w:tcW w:w="9782" w:type="dxa"/>
          </w:tcPr>
          <w:p>
            <w:pPr>
              <w:pStyle w:val="TableParagraph"/>
              <w:ind w:left="0"/>
              <w:rPr>
                <w:rFonts w:ascii="Times New Roman"/>
                <w:sz w:val="18"/>
              </w:rPr>
            </w:pPr>
          </w:p>
        </w:tc>
      </w:tr>
      <w:tr>
        <w:trPr>
          <w:trHeight w:val="1333" w:hRule="atLeast"/>
        </w:trPr>
        <w:tc>
          <w:tcPr>
            <w:tcW w:w="9782" w:type="dxa"/>
            <w:shd w:val="clear" w:color="auto" w:fill="CCCCCC"/>
          </w:tcPr>
          <w:p>
            <w:pPr>
              <w:pStyle w:val="TableParagraph"/>
              <w:spacing w:line="239" w:lineRule="exact"/>
              <w:rPr>
                <w:b/>
                <w:sz w:val="20"/>
              </w:rPr>
            </w:pPr>
            <w:r>
              <w:rPr>
                <w:b/>
                <w:sz w:val="20"/>
              </w:rPr>
              <w:t>Training</w:t>
            </w:r>
            <w:r>
              <w:rPr>
                <w:b/>
                <w:spacing w:val="-6"/>
                <w:sz w:val="20"/>
              </w:rPr>
              <w:t> </w:t>
            </w:r>
            <w:r>
              <w:rPr>
                <w:b/>
                <w:sz w:val="20"/>
              </w:rPr>
              <w:t>plan</w:t>
            </w:r>
            <w:r>
              <w:rPr>
                <w:b/>
                <w:spacing w:val="-6"/>
                <w:sz w:val="20"/>
              </w:rPr>
              <w:t> </w:t>
            </w:r>
            <w:r>
              <w:rPr>
                <w:b/>
                <w:sz w:val="20"/>
              </w:rPr>
              <w:t>to</w:t>
            </w:r>
            <w:r>
              <w:rPr>
                <w:b/>
                <w:spacing w:val="-6"/>
                <w:sz w:val="20"/>
              </w:rPr>
              <w:t> </w:t>
            </w:r>
            <w:r>
              <w:rPr>
                <w:b/>
                <w:sz w:val="20"/>
              </w:rPr>
              <w:t>be</w:t>
            </w:r>
            <w:r>
              <w:rPr>
                <w:b/>
                <w:spacing w:val="-5"/>
                <w:sz w:val="20"/>
              </w:rPr>
              <w:t> </w:t>
            </w:r>
            <w:r>
              <w:rPr>
                <w:b/>
                <w:spacing w:val="-2"/>
                <w:sz w:val="20"/>
              </w:rPr>
              <w:t>implemented</w:t>
            </w:r>
          </w:p>
          <w:p>
            <w:pPr>
              <w:pStyle w:val="TableParagraph"/>
              <w:spacing w:before="2"/>
              <w:rPr>
                <w:i/>
                <w:sz w:val="18"/>
              </w:rPr>
            </w:pPr>
            <w:r>
              <w:rPr>
                <w:i/>
                <w:sz w:val="18"/>
              </w:rPr>
              <w:t>The</w:t>
            </w:r>
            <w:r>
              <w:rPr>
                <w:i/>
                <w:spacing w:val="-3"/>
                <w:sz w:val="18"/>
              </w:rPr>
              <w:t> </w:t>
            </w:r>
            <w:r>
              <w:rPr>
                <w:i/>
                <w:spacing w:val="-2"/>
                <w:sz w:val="18"/>
              </w:rPr>
              <w:t>plan:</w:t>
            </w:r>
          </w:p>
          <w:p>
            <w:pPr>
              <w:pStyle w:val="TableParagraph"/>
              <w:numPr>
                <w:ilvl w:val="0"/>
                <w:numId w:val="2"/>
              </w:numPr>
              <w:tabs>
                <w:tab w:pos="791" w:val="left" w:leader="none"/>
              </w:tabs>
              <w:spacing w:line="237" w:lineRule="auto" w:before="4" w:after="0"/>
              <w:ind w:left="791" w:right="312" w:hanging="360"/>
              <w:jc w:val="left"/>
              <w:rPr>
                <w:i/>
                <w:sz w:val="18"/>
              </w:rPr>
            </w:pPr>
            <w:r>
              <w:rPr>
                <w:i/>
                <w:sz w:val="18"/>
              </w:rPr>
              <w:t>should</w:t>
            </w:r>
            <w:r>
              <w:rPr>
                <w:i/>
                <w:spacing w:val="21"/>
                <w:sz w:val="18"/>
              </w:rPr>
              <w:t> </w:t>
            </w:r>
            <w:r>
              <w:rPr>
                <w:i/>
                <w:sz w:val="18"/>
              </w:rPr>
              <w:t>be</w:t>
            </w:r>
            <w:r>
              <w:rPr>
                <w:i/>
                <w:spacing w:val="21"/>
                <w:sz w:val="18"/>
              </w:rPr>
              <w:t> </w:t>
            </w:r>
            <w:r>
              <w:rPr>
                <w:i/>
                <w:sz w:val="18"/>
              </w:rPr>
              <w:t>as</w:t>
            </w:r>
            <w:r>
              <w:rPr>
                <w:i/>
                <w:spacing w:val="21"/>
                <w:sz w:val="18"/>
              </w:rPr>
              <w:t> </w:t>
            </w:r>
            <w:r>
              <w:rPr>
                <w:i/>
                <w:sz w:val="18"/>
              </w:rPr>
              <w:t>detailed</w:t>
            </w:r>
            <w:r>
              <w:rPr>
                <w:i/>
                <w:spacing w:val="21"/>
                <w:sz w:val="18"/>
              </w:rPr>
              <w:t> </w:t>
            </w:r>
            <w:r>
              <w:rPr>
                <w:i/>
                <w:sz w:val="18"/>
              </w:rPr>
              <w:t>as</w:t>
            </w:r>
            <w:r>
              <w:rPr>
                <w:i/>
                <w:spacing w:val="21"/>
                <w:sz w:val="18"/>
              </w:rPr>
              <w:t> </w:t>
            </w:r>
            <w:r>
              <w:rPr>
                <w:i/>
                <w:sz w:val="18"/>
              </w:rPr>
              <w:t>possible</w:t>
            </w:r>
            <w:r>
              <w:rPr>
                <w:i/>
                <w:spacing w:val="21"/>
                <w:sz w:val="18"/>
              </w:rPr>
              <w:t> </w:t>
            </w:r>
            <w:r>
              <w:rPr>
                <w:i/>
                <w:sz w:val="18"/>
              </w:rPr>
              <w:t>in</w:t>
            </w:r>
            <w:r>
              <w:rPr>
                <w:i/>
                <w:spacing w:val="20"/>
                <w:sz w:val="18"/>
              </w:rPr>
              <w:t> </w:t>
            </w:r>
            <w:r>
              <w:rPr>
                <w:i/>
                <w:sz w:val="18"/>
              </w:rPr>
              <w:t>terms</w:t>
            </w:r>
            <w:r>
              <w:rPr>
                <w:i/>
                <w:spacing w:val="21"/>
                <w:sz w:val="18"/>
              </w:rPr>
              <w:t> </w:t>
            </w:r>
            <w:r>
              <w:rPr>
                <w:i/>
                <w:sz w:val="18"/>
              </w:rPr>
              <w:t>of</w:t>
            </w:r>
            <w:r>
              <w:rPr>
                <w:i/>
                <w:spacing w:val="21"/>
                <w:sz w:val="18"/>
              </w:rPr>
              <w:t> </w:t>
            </w:r>
            <w:r>
              <w:rPr>
                <w:i/>
                <w:sz w:val="18"/>
              </w:rPr>
              <w:t>time</w:t>
            </w:r>
            <w:r>
              <w:rPr>
                <w:i/>
                <w:spacing w:val="21"/>
                <w:sz w:val="18"/>
              </w:rPr>
              <w:t> </w:t>
            </w:r>
            <w:r>
              <w:rPr>
                <w:i/>
                <w:sz w:val="18"/>
              </w:rPr>
              <w:t>planning</w:t>
            </w:r>
            <w:r>
              <w:rPr>
                <w:i/>
                <w:spacing w:val="20"/>
                <w:sz w:val="18"/>
              </w:rPr>
              <w:t> </w:t>
            </w:r>
            <w:r>
              <w:rPr>
                <w:i/>
                <w:sz w:val="18"/>
              </w:rPr>
              <w:t>and</w:t>
            </w:r>
            <w:r>
              <w:rPr>
                <w:i/>
                <w:spacing w:val="21"/>
                <w:sz w:val="18"/>
              </w:rPr>
              <w:t> </w:t>
            </w:r>
            <w:r>
              <w:rPr>
                <w:i/>
                <w:sz w:val="18"/>
              </w:rPr>
              <w:t>distinguishing</w:t>
            </w:r>
            <w:r>
              <w:rPr>
                <w:i/>
                <w:spacing w:val="21"/>
                <w:sz w:val="18"/>
              </w:rPr>
              <w:t> </w:t>
            </w:r>
            <w:r>
              <w:rPr>
                <w:i/>
                <w:sz w:val="18"/>
              </w:rPr>
              <w:t>the</w:t>
            </w:r>
            <w:r>
              <w:rPr>
                <w:i/>
                <w:spacing w:val="21"/>
                <w:sz w:val="18"/>
              </w:rPr>
              <w:t> </w:t>
            </w:r>
            <w:r>
              <w:rPr>
                <w:i/>
                <w:sz w:val="18"/>
              </w:rPr>
              <w:t>degree</w:t>
            </w:r>
            <w:r>
              <w:rPr>
                <w:i/>
                <w:spacing w:val="21"/>
                <w:sz w:val="18"/>
              </w:rPr>
              <w:t> </w:t>
            </w:r>
            <w:r>
              <w:rPr>
                <w:i/>
                <w:sz w:val="18"/>
              </w:rPr>
              <w:t>of importance of each of the activities for the training of the doctoral student.</w:t>
            </w:r>
          </w:p>
          <w:p>
            <w:pPr>
              <w:pStyle w:val="TableParagraph"/>
              <w:numPr>
                <w:ilvl w:val="0"/>
                <w:numId w:val="2"/>
              </w:numPr>
              <w:tabs>
                <w:tab w:pos="791" w:val="left" w:leader="none"/>
              </w:tabs>
              <w:spacing w:line="216" w:lineRule="exact" w:before="0" w:after="0"/>
              <w:ind w:left="791" w:right="312" w:hanging="360"/>
              <w:jc w:val="left"/>
              <w:rPr>
                <w:i/>
                <w:sz w:val="18"/>
              </w:rPr>
            </w:pPr>
            <w:r>
              <w:rPr>
                <w:i/>
                <w:sz w:val="18"/>
              </w:rPr>
              <w:t>It should indicate which competences from the list it contributes to the training of the doctoral </w:t>
            </w:r>
            <w:r>
              <w:rPr>
                <w:i/>
                <w:spacing w:val="-2"/>
                <w:sz w:val="18"/>
              </w:rPr>
              <w:t>student.</w:t>
            </w:r>
          </w:p>
        </w:tc>
      </w:tr>
      <w:tr>
        <w:trPr>
          <w:trHeight w:val="1218" w:hRule="atLeast"/>
        </w:trPr>
        <w:tc>
          <w:tcPr>
            <w:tcW w:w="9782" w:type="dxa"/>
          </w:tcPr>
          <w:p>
            <w:pPr>
              <w:pStyle w:val="TableParagraph"/>
              <w:ind w:left="0"/>
              <w:rPr>
                <w:rFonts w:ascii="Times New Roman"/>
                <w:sz w:val="18"/>
              </w:rPr>
            </w:pPr>
          </w:p>
        </w:tc>
      </w:tr>
      <w:tr>
        <w:trPr>
          <w:trHeight w:val="239" w:hRule="atLeast"/>
        </w:trPr>
        <w:tc>
          <w:tcPr>
            <w:tcW w:w="9782" w:type="dxa"/>
            <w:shd w:val="clear" w:color="auto" w:fill="CCCCCC"/>
          </w:tcPr>
          <w:p>
            <w:pPr>
              <w:pStyle w:val="TableParagraph"/>
              <w:spacing w:line="220" w:lineRule="exact"/>
              <w:ind w:left="326"/>
              <w:rPr>
                <w:sz w:val="20"/>
              </w:rPr>
            </w:pPr>
            <w:r>
              <w:rPr>
                <w:sz w:val="20"/>
              </w:rPr>
              <w:t>List</w:t>
            </w:r>
            <w:r>
              <w:rPr>
                <w:spacing w:val="-6"/>
                <w:sz w:val="20"/>
              </w:rPr>
              <w:t> </w:t>
            </w:r>
            <w:r>
              <w:rPr>
                <w:sz w:val="20"/>
              </w:rPr>
              <w:t>of</w:t>
            </w:r>
            <w:r>
              <w:rPr>
                <w:spacing w:val="-3"/>
                <w:sz w:val="20"/>
              </w:rPr>
              <w:t> </w:t>
            </w:r>
            <w:r>
              <w:rPr>
                <w:spacing w:val="-2"/>
                <w:sz w:val="20"/>
              </w:rPr>
              <w:t>competences</w:t>
            </w:r>
          </w:p>
        </w:tc>
      </w:tr>
      <w:tr>
        <w:trPr>
          <w:trHeight w:val="2433" w:hRule="atLeast"/>
        </w:trPr>
        <w:tc>
          <w:tcPr>
            <w:tcW w:w="9782" w:type="dxa"/>
          </w:tcPr>
          <w:p>
            <w:pPr>
              <w:pStyle w:val="TableParagraph"/>
              <w:ind w:left="925" w:right="308" w:hanging="494"/>
              <w:jc w:val="both"/>
              <w:rPr>
                <w:sz w:val="20"/>
              </w:rPr>
            </w:pPr>
            <w:r>
              <w:rPr>
                <w:sz w:val="20"/>
              </w:rPr>
              <w:t>C1. Systematic understanding of a field of study and mastery of research skills and methods related to that field.</w:t>
            </w:r>
          </w:p>
          <w:p>
            <w:pPr>
              <w:pStyle w:val="TableParagraph"/>
              <w:ind w:left="925" w:right="309" w:hanging="494"/>
              <w:jc w:val="both"/>
              <w:rPr>
                <w:sz w:val="20"/>
              </w:rPr>
            </w:pPr>
            <w:r>
              <w:rPr>
                <w:sz w:val="20"/>
              </w:rPr>
              <w:t>C2.</w:t>
            </w:r>
            <w:r>
              <w:rPr>
                <w:spacing w:val="40"/>
                <w:sz w:val="20"/>
              </w:rPr>
              <w:t> </w:t>
            </w:r>
            <w:r>
              <w:rPr>
                <w:sz w:val="20"/>
              </w:rPr>
              <w:t>Ability to conceive, design or create, implement and adopt a substantial research or creative process.</w:t>
            </w:r>
          </w:p>
          <w:p>
            <w:pPr>
              <w:pStyle w:val="TableParagraph"/>
              <w:spacing w:line="237" w:lineRule="auto" w:before="4"/>
              <w:ind w:left="925" w:right="308" w:hanging="494"/>
              <w:jc w:val="both"/>
              <w:rPr>
                <w:sz w:val="20"/>
              </w:rPr>
            </w:pPr>
            <w:r>
              <w:rPr>
                <w:sz w:val="20"/>
              </w:rPr>
              <w:t>C3.</w:t>
            </w:r>
            <w:r>
              <w:rPr>
                <w:spacing w:val="40"/>
                <w:sz w:val="20"/>
              </w:rPr>
              <w:t> </w:t>
            </w:r>
            <w:r>
              <w:rPr>
                <w:sz w:val="20"/>
              </w:rPr>
              <w:t>Ability to contribute to the expansion of the frontiers of knowledge through original </w:t>
            </w:r>
            <w:r>
              <w:rPr>
                <w:spacing w:val="-2"/>
                <w:sz w:val="20"/>
              </w:rPr>
              <w:t>research.</w:t>
            </w:r>
          </w:p>
          <w:p>
            <w:pPr>
              <w:pStyle w:val="TableParagraph"/>
              <w:spacing w:line="242" w:lineRule="exact" w:before="2"/>
              <w:ind w:left="431"/>
              <w:jc w:val="both"/>
              <w:rPr>
                <w:sz w:val="20"/>
              </w:rPr>
            </w:pPr>
            <w:r>
              <w:rPr>
                <w:sz w:val="20"/>
              </w:rPr>
              <w:t>C4.</w:t>
            </w:r>
            <w:r>
              <w:rPr>
                <w:spacing w:val="70"/>
                <w:sz w:val="20"/>
              </w:rPr>
              <w:t> </w:t>
            </w:r>
            <w:r>
              <w:rPr>
                <w:sz w:val="20"/>
              </w:rPr>
              <w:t>Ability</w:t>
            </w:r>
            <w:r>
              <w:rPr>
                <w:spacing w:val="-5"/>
                <w:sz w:val="20"/>
              </w:rPr>
              <w:t> </w:t>
            </w:r>
            <w:r>
              <w:rPr>
                <w:sz w:val="20"/>
              </w:rPr>
              <w:t>to</w:t>
            </w:r>
            <w:r>
              <w:rPr>
                <w:spacing w:val="-6"/>
                <w:sz w:val="20"/>
              </w:rPr>
              <w:t> </w:t>
            </w:r>
            <w:r>
              <w:rPr>
                <w:sz w:val="20"/>
              </w:rPr>
              <w:t>critically</w:t>
            </w:r>
            <w:r>
              <w:rPr>
                <w:spacing w:val="-6"/>
                <w:sz w:val="20"/>
              </w:rPr>
              <w:t> </w:t>
            </w:r>
            <w:r>
              <w:rPr>
                <w:sz w:val="20"/>
              </w:rPr>
              <w:t>analyse,</w:t>
            </w:r>
            <w:r>
              <w:rPr>
                <w:spacing w:val="-6"/>
                <w:sz w:val="20"/>
              </w:rPr>
              <w:t> </w:t>
            </w:r>
            <w:r>
              <w:rPr>
                <w:sz w:val="20"/>
              </w:rPr>
              <w:t>evaluate</w:t>
            </w:r>
            <w:r>
              <w:rPr>
                <w:spacing w:val="-5"/>
                <w:sz w:val="20"/>
              </w:rPr>
              <w:t> </w:t>
            </w:r>
            <w:r>
              <w:rPr>
                <w:sz w:val="20"/>
              </w:rPr>
              <w:t>and</w:t>
            </w:r>
            <w:r>
              <w:rPr>
                <w:spacing w:val="-6"/>
                <w:sz w:val="20"/>
              </w:rPr>
              <w:t> </w:t>
            </w:r>
            <w:r>
              <w:rPr>
                <w:sz w:val="20"/>
              </w:rPr>
              <w:t>synthesise</w:t>
            </w:r>
            <w:r>
              <w:rPr>
                <w:spacing w:val="-6"/>
                <w:sz w:val="20"/>
              </w:rPr>
              <w:t> </w:t>
            </w:r>
            <w:r>
              <w:rPr>
                <w:sz w:val="20"/>
              </w:rPr>
              <w:t>new</w:t>
            </w:r>
            <w:r>
              <w:rPr>
                <w:spacing w:val="-6"/>
                <w:sz w:val="20"/>
              </w:rPr>
              <w:t> </w:t>
            </w:r>
            <w:r>
              <w:rPr>
                <w:sz w:val="20"/>
              </w:rPr>
              <w:t>and</w:t>
            </w:r>
            <w:r>
              <w:rPr>
                <w:spacing w:val="-6"/>
                <w:sz w:val="20"/>
              </w:rPr>
              <w:t> </w:t>
            </w:r>
            <w:r>
              <w:rPr>
                <w:sz w:val="20"/>
              </w:rPr>
              <w:t>complex</w:t>
            </w:r>
            <w:r>
              <w:rPr>
                <w:spacing w:val="-5"/>
                <w:sz w:val="20"/>
              </w:rPr>
              <w:t> </w:t>
            </w:r>
            <w:r>
              <w:rPr>
                <w:spacing w:val="-2"/>
                <w:sz w:val="20"/>
              </w:rPr>
              <w:t>ideas.</w:t>
            </w:r>
          </w:p>
          <w:p>
            <w:pPr>
              <w:pStyle w:val="TableParagraph"/>
              <w:spacing w:line="244" w:lineRule="exact"/>
              <w:ind w:left="925" w:right="307" w:hanging="494"/>
              <w:jc w:val="both"/>
              <w:rPr>
                <w:sz w:val="20"/>
              </w:rPr>
            </w:pPr>
            <w:r>
              <w:rPr>
                <w:sz w:val="20"/>
              </w:rPr>
              <w:t>C5.</w:t>
            </w:r>
            <w:r>
              <w:rPr>
                <w:spacing w:val="80"/>
                <w:sz w:val="20"/>
              </w:rPr>
              <w:t> </w:t>
            </w:r>
            <w:r>
              <w:rPr>
                <w:sz w:val="20"/>
              </w:rPr>
              <w:t>Ability to communicate with the academic and scientific community and with society in general about their fields of knowledge in the modes and languages commonly used in their international scientific community.</w:t>
            </w:r>
          </w:p>
        </w:tc>
      </w:tr>
    </w:tbl>
    <w:p>
      <w:pPr>
        <w:spacing w:after="0" w:line="244" w:lineRule="exact"/>
        <w:jc w:val="both"/>
        <w:rPr>
          <w:sz w:val="20"/>
        </w:rPr>
        <w:sectPr>
          <w:pgSz w:w="12240" w:h="15840"/>
          <w:pgMar w:header="675" w:footer="0" w:top="1880" w:bottom="280" w:left="740" w:right="1220"/>
        </w:sectPr>
      </w:pPr>
    </w:p>
    <w:p>
      <w:pPr>
        <w:pStyle w:val="BodyText"/>
        <w:rPr>
          <w:sz w:val="20"/>
        </w:rPr>
      </w:pPr>
    </w:p>
    <w:p>
      <w:pPr>
        <w:pStyle w:val="BodyText"/>
        <w:rPr>
          <w:sz w:val="10"/>
        </w:rPr>
      </w:pPr>
    </w:p>
    <w:tbl>
      <w:tblPr>
        <w:tblW w:w="0" w:type="auto"/>
        <w:jc w:val="left"/>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782"/>
      </w:tblGrid>
      <w:tr>
        <w:trPr>
          <w:trHeight w:val="4132" w:hRule="atLeast"/>
        </w:trPr>
        <w:tc>
          <w:tcPr>
            <w:tcW w:w="9782" w:type="dxa"/>
          </w:tcPr>
          <w:p>
            <w:pPr>
              <w:pStyle w:val="TableParagraph"/>
              <w:ind w:left="925" w:right="309" w:hanging="494"/>
              <w:jc w:val="both"/>
              <w:rPr>
                <w:sz w:val="20"/>
              </w:rPr>
            </w:pPr>
            <w:r>
              <w:rPr>
                <w:sz w:val="20"/>
              </w:rPr>
              <w:t>C6.</w:t>
            </w:r>
            <w:r>
              <w:rPr>
                <w:spacing w:val="40"/>
                <w:sz w:val="20"/>
              </w:rPr>
              <w:t> </w:t>
            </w:r>
            <w:r>
              <w:rPr>
                <w:sz w:val="20"/>
              </w:rPr>
              <w:t>Ability to promote, in academic and professional contexts, scientific, technological, social, artistic or cultural progress within a knowledge-based society.</w:t>
            </w:r>
          </w:p>
          <w:p>
            <w:pPr>
              <w:pStyle w:val="TableParagraph"/>
              <w:ind w:left="925" w:right="306" w:hanging="494"/>
              <w:jc w:val="both"/>
              <w:rPr>
                <w:sz w:val="20"/>
              </w:rPr>
            </w:pPr>
            <w:r>
              <w:rPr>
                <w:sz w:val="20"/>
              </w:rPr>
              <w:t>C7.</w:t>
            </w:r>
            <w:r>
              <w:rPr>
                <w:spacing w:val="80"/>
                <w:sz w:val="20"/>
              </w:rPr>
              <w:t> </w:t>
            </w:r>
            <w:r>
              <w:rPr>
                <w:sz w:val="20"/>
              </w:rPr>
              <w:t>Ability</w:t>
            </w:r>
            <w:r>
              <w:rPr>
                <w:spacing w:val="-5"/>
                <w:sz w:val="20"/>
              </w:rPr>
              <w:t> </w:t>
            </w:r>
            <w:r>
              <w:rPr>
                <w:sz w:val="20"/>
              </w:rPr>
              <w:t>to</w:t>
            </w:r>
            <w:r>
              <w:rPr>
                <w:spacing w:val="-5"/>
                <w:sz w:val="20"/>
              </w:rPr>
              <w:t> </w:t>
            </w:r>
            <w:r>
              <w:rPr>
                <w:sz w:val="20"/>
              </w:rPr>
              <w:t>promote</w:t>
            </w:r>
            <w:r>
              <w:rPr>
                <w:spacing w:val="-5"/>
                <w:sz w:val="20"/>
              </w:rPr>
              <w:t> </w:t>
            </w:r>
            <w:r>
              <w:rPr>
                <w:sz w:val="20"/>
              </w:rPr>
              <w:t>Open</w:t>
            </w:r>
            <w:r>
              <w:rPr>
                <w:spacing w:val="-5"/>
                <w:sz w:val="20"/>
              </w:rPr>
              <w:t> </w:t>
            </w:r>
            <w:r>
              <w:rPr>
                <w:sz w:val="20"/>
              </w:rPr>
              <w:t>Science</w:t>
            </w:r>
            <w:r>
              <w:rPr>
                <w:spacing w:val="-5"/>
                <w:sz w:val="20"/>
              </w:rPr>
              <w:t> </w:t>
            </w:r>
            <w:r>
              <w:rPr>
                <w:sz w:val="20"/>
              </w:rPr>
              <w:t>and</w:t>
            </w:r>
            <w:r>
              <w:rPr>
                <w:spacing w:val="-5"/>
                <w:sz w:val="20"/>
              </w:rPr>
              <w:t> </w:t>
            </w:r>
            <w:r>
              <w:rPr>
                <w:sz w:val="20"/>
              </w:rPr>
              <w:t>Citizen</w:t>
            </w:r>
            <w:r>
              <w:rPr>
                <w:spacing w:val="-5"/>
                <w:sz w:val="20"/>
              </w:rPr>
              <w:t> </w:t>
            </w:r>
            <w:r>
              <w:rPr>
                <w:sz w:val="20"/>
              </w:rPr>
              <w:t>Science,</w:t>
            </w:r>
            <w:r>
              <w:rPr>
                <w:spacing w:val="-4"/>
                <w:sz w:val="20"/>
              </w:rPr>
              <w:t> </w:t>
            </w:r>
            <w:r>
              <w:rPr>
                <w:sz w:val="20"/>
              </w:rPr>
              <w:t>in</w:t>
            </w:r>
            <w:r>
              <w:rPr>
                <w:spacing w:val="-5"/>
                <w:sz w:val="20"/>
              </w:rPr>
              <w:t> </w:t>
            </w:r>
            <w:r>
              <w:rPr>
                <w:sz w:val="20"/>
              </w:rPr>
              <w:t>accordance</w:t>
            </w:r>
            <w:r>
              <w:rPr>
                <w:spacing w:val="-5"/>
                <w:sz w:val="20"/>
              </w:rPr>
              <w:t> </w:t>
            </w:r>
            <w:r>
              <w:rPr>
                <w:sz w:val="20"/>
              </w:rPr>
              <w:t>with</w:t>
            </w:r>
            <w:r>
              <w:rPr>
                <w:spacing w:val="-5"/>
                <w:sz w:val="20"/>
              </w:rPr>
              <w:t> </w:t>
            </w:r>
            <w:r>
              <w:rPr>
                <w:sz w:val="20"/>
              </w:rPr>
              <w:t>article</w:t>
            </w:r>
            <w:r>
              <w:rPr>
                <w:spacing w:val="-5"/>
                <w:sz w:val="20"/>
              </w:rPr>
              <w:t> </w:t>
            </w:r>
            <w:r>
              <w:rPr>
                <w:sz w:val="20"/>
              </w:rPr>
              <w:t>12</w:t>
            </w:r>
            <w:r>
              <w:rPr>
                <w:spacing w:val="-5"/>
                <w:sz w:val="20"/>
              </w:rPr>
              <w:t> </w:t>
            </w:r>
            <w:r>
              <w:rPr>
                <w:sz w:val="20"/>
              </w:rPr>
              <w:t>of Organic Law 2/2023 of 22 March, as a way of contributing to the consideration of scientific knowledge as a common good, through the evaluation of transversal activities carried out by the PhD student related to different dimensions of Open Science and Citizen Science, as well as the training acquired in these disciplines in the form of micro-credentials or similar.</w:t>
            </w:r>
          </w:p>
          <w:p>
            <w:pPr>
              <w:pStyle w:val="TableParagraph"/>
              <w:ind w:left="431"/>
              <w:jc w:val="both"/>
              <w:rPr>
                <w:sz w:val="20"/>
              </w:rPr>
            </w:pPr>
            <w:r>
              <w:rPr>
                <w:sz w:val="20"/>
              </w:rPr>
              <w:t>C8.</w:t>
            </w:r>
            <w:r>
              <w:rPr>
                <w:spacing w:val="71"/>
                <w:sz w:val="20"/>
              </w:rPr>
              <w:t> </w:t>
            </w:r>
            <w:r>
              <w:rPr>
                <w:sz w:val="20"/>
              </w:rPr>
              <w:t>Dealing</w:t>
            </w:r>
            <w:r>
              <w:rPr>
                <w:spacing w:val="-7"/>
                <w:sz w:val="20"/>
              </w:rPr>
              <w:t> </w:t>
            </w:r>
            <w:r>
              <w:rPr>
                <w:sz w:val="20"/>
              </w:rPr>
              <w:t>with</w:t>
            </w:r>
            <w:r>
              <w:rPr>
                <w:spacing w:val="-6"/>
                <w:sz w:val="20"/>
              </w:rPr>
              <w:t> </w:t>
            </w:r>
            <w:r>
              <w:rPr>
                <w:sz w:val="20"/>
              </w:rPr>
              <w:t>contexts</w:t>
            </w:r>
            <w:r>
              <w:rPr>
                <w:spacing w:val="-6"/>
                <w:sz w:val="20"/>
              </w:rPr>
              <w:t> </w:t>
            </w:r>
            <w:r>
              <w:rPr>
                <w:sz w:val="20"/>
              </w:rPr>
              <w:t>in</w:t>
            </w:r>
            <w:r>
              <w:rPr>
                <w:spacing w:val="-6"/>
                <w:sz w:val="20"/>
              </w:rPr>
              <w:t> </w:t>
            </w:r>
            <w:r>
              <w:rPr>
                <w:sz w:val="20"/>
              </w:rPr>
              <w:t>which</w:t>
            </w:r>
            <w:r>
              <w:rPr>
                <w:spacing w:val="-7"/>
                <w:sz w:val="20"/>
              </w:rPr>
              <w:t> </w:t>
            </w:r>
            <w:r>
              <w:rPr>
                <w:sz w:val="20"/>
              </w:rPr>
              <w:t>there</w:t>
            </w:r>
            <w:r>
              <w:rPr>
                <w:spacing w:val="-5"/>
                <w:sz w:val="20"/>
              </w:rPr>
              <w:t> </w:t>
            </w:r>
            <w:r>
              <w:rPr>
                <w:sz w:val="20"/>
              </w:rPr>
              <w:t>is</w:t>
            </w:r>
            <w:r>
              <w:rPr>
                <w:spacing w:val="-6"/>
                <w:sz w:val="20"/>
              </w:rPr>
              <w:t> </w:t>
            </w:r>
            <w:r>
              <w:rPr>
                <w:sz w:val="20"/>
              </w:rPr>
              <w:t>little</w:t>
            </w:r>
            <w:r>
              <w:rPr>
                <w:spacing w:val="-5"/>
                <w:sz w:val="20"/>
              </w:rPr>
              <w:t> </w:t>
            </w:r>
            <w:r>
              <w:rPr>
                <w:sz w:val="20"/>
              </w:rPr>
              <w:t>specific</w:t>
            </w:r>
            <w:r>
              <w:rPr>
                <w:spacing w:val="-5"/>
                <w:sz w:val="20"/>
              </w:rPr>
              <w:t> </w:t>
            </w:r>
            <w:r>
              <w:rPr>
                <w:spacing w:val="-2"/>
                <w:sz w:val="20"/>
              </w:rPr>
              <w:t>information.</w:t>
            </w:r>
          </w:p>
          <w:p>
            <w:pPr>
              <w:pStyle w:val="TableParagraph"/>
              <w:spacing w:line="242" w:lineRule="exact" w:before="1"/>
              <w:ind w:left="431"/>
              <w:jc w:val="both"/>
              <w:rPr>
                <w:sz w:val="20"/>
              </w:rPr>
            </w:pPr>
            <w:r>
              <w:rPr>
                <w:sz w:val="20"/>
              </w:rPr>
              <w:t>C9.</w:t>
            </w:r>
            <w:r>
              <w:rPr>
                <w:spacing w:val="73"/>
                <w:sz w:val="20"/>
              </w:rPr>
              <w:t> </w:t>
            </w:r>
            <w:r>
              <w:rPr>
                <w:sz w:val="20"/>
              </w:rPr>
              <w:t>Find</w:t>
            </w:r>
            <w:r>
              <w:rPr>
                <w:spacing w:val="-4"/>
                <w:sz w:val="20"/>
              </w:rPr>
              <w:t> </w:t>
            </w:r>
            <w:r>
              <w:rPr>
                <w:sz w:val="20"/>
              </w:rPr>
              <w:t>the</w:t>
            </w:r>
            <w:r>
              <w:rPr>
                <w:spacing w:val="-4"/>
                <w:sz w:val="20"/>
              </w:rPr>
              <w:t> </w:t>
            </w:r>
            <w:r>
              <w:rPr>
                <w:sz w:val="20"/>
              </w:rPr>
              <w:t>key</w:t>
            </w:r>
            <w:r>
              <w:rPr>
                <w:spacing w:val="-5"/>
                <w:sz w:val="20"/>
              </w:rPr>
              <w:t> </w:t>
            </w:r>
            <w:r>
              <w:rPr>
                <w:sz w:val="20"/>
              </w:rPr>
              <w:t>questions</w:t>
            </w:r>
            <w:r>
              <w:rPr>
                <w:spacing w:val="-4"/>
                <w:sz w:val="20"/>
              </w:rPr>
              <w:t> </w:t>
            </w:r>
            <w:r>
              <w:rPr>
                <w:sz w:val="20"/>
              </w:rPr>
              <w:t>that</w:t>
            </w:r>
            <w:r>
              <w:rPr>
                <w:spacing w:val="-4"/>
                <w:sz w:val="20"/>
              </w:rPr>
              <w:t> </w:t>
            </w:r>
            <w:r>
              <w:rPr>
                <w:sz w:val="20"/>
              </w:rPr>
              <w:t>need</w:t>
            </w:r>
            <w:r>
              <w:rPr>
                <w:spacing w:val="-4"/>
                <w:sz w:val="20"/>
              </w:rPr>
              <w:t> </w:t>
            </w:r>
            <w:r>
              <w:rPr>
                <w:sz w:val="20"/>
              </w:rPr>
              <w:t>to</w:t>
            </w:r>
            <w:r>
              <w:rPr>
                <w:spacing w:val="-5"/>
                <w:sz w:val="20"/>
              </w:rPr>
              <w:t> </w:t>
            </w:r>
            <w:r>
              <w:rPr>
                <w:sz w:val="20"/>
              </w:rPr>
              <w:t>be</w:t>
            </w:r>
            <w:r>
              <w:rPr>
                <w:spacing w:val="-4"/>
                <w:sz w:val="20"/>
              </w:rPr>
              <w:t> </w:t>
            </w:r>
            <w:r>
              <w:rPr>
                <w:sz w:val="20"/>
              </w:rPr>
              <w:t>answered</w:t>
            </w:r>
            <w:r>
              <w:rPr>
                <w:spacing w:val="-4"/>
                <w:sz w:val="20"/>
              </w:rPr>
              <w:t> </w:t>
            </w:r>
            <w:r>
              <w:rPr>
                <w:sz w:val="20"/>
              </w:rPr>
              <w:t>to</w:t>
            </w:r>
            <w:r>
              <w:rPr>
                <w:spacing w:val="-5"/>
                <w:sz w:val="20"/>
              </w:rPr>
              <w:t> </w:t>
            </w:r>
            <w:r>
              <w:rPr>
                <w:sz w:val="20"/>
              </w:rPr>
              <w:t>solve</w:t>
            </w:r>
            <w:r>
              <w:rPr>
                <w:spacing w:val="-4"/>
                <w:sz w:val="20"/>
              </w:rPr>
              <w:t> </w:t>
            </w:r>
            <w:r>
              <w:rPr>
                <w:sz w:val="20"/>
              </w:rPr>
              <w:t>a</w:t>
            </w:r>
            <w:r>
              <w:rPr>
                <w:spacing w:val="-4"/>
                <w:sz w:val="20"/>
              </w:rPr>
              <w:t> </w:t>
            </w:r>
            <w:r>
              <w:rPr>
                <w:sz w:val="20"/>
              </w:rPr>
              <w:t>complex</w:t>
            </w:r>
            <w:r>
              <w:rPr>
                <w:spacing w:val="-4"/>
                <w:sz w:val="20"/>
              </w:rPr>
              <w:t> </w:t>
            </w:r>
            <w:r>
              <w:rPr>
                <w:spacing w:val="-2"/>
                <w:sz w:val="20"/>
              </w:rPr>
              <w:t>problem.</w:t>
            </w:r>
          </w:p>
          <w:p>
            <w:pPr>
              <w:pStyle w:val="TableParagraph"/>
              <w:ind w:left="925" w:hanging="494"/>
              <w:rPr>
                <w:sz w:val="20"/>
              </w:rPr>
            </w:pPr>
            <w:r>
              <w:rPr>
                <w:sz w:val="20"/>
              </w:rPr>
              <w:t>C10.</w:t>
            </w:r>
            <w:r>
              <w:rPr>
                <w:spacing w:val="-44"/>
                <w:sz w:val="20"/>
              </w:rPr>
              <w:t> </w:t>
            </w:r>
            <w:r>
              <w:rPr>
                <w:sz w:val="20"/>
              </w:rPr>
              <w:t>Design, create, develop and undertake novel and innovative projects in their field of </w:t>
            </w:r>
            <w:r>
              <w:rPr>
                <w:spacing w:val="-2"/>
                <w:sz w:val="20"/>
              </w:rPr>
              <w:t>knowledge.</w:t>
            </w:r>
          </w:p>
          <w:p>
            <w:pPr>
              <w:pStyle w:val="TableParagraph"/>
              <w:spacing w:line="237" w:lineRule="auto" w:before="4"/>
              <w:ind w:left="925" w:hanging="494"/>
              <w:rPr>
                <w:sz w:val="20"/>
              </w:rPr>
            </w:pPr>
            <w:r>
              <w:rPr>
                <w:sz w:val="20"/>
              </w:rPr>
              <w:t>C11.</w:t>
            </w:r>
            <w:r>
              <w:rPr>
                <w:spacing w:val="-44"/>
                <w:sz w:val="20"/>
              </w:rPr>
              <w:t> </w:t>
            </w:r>
            <w:r>
              <w:rPr>
                <w:sz w:val="20"/>
              </w:rPr>
              <w:t>Work</w:t>
            </w:r>
            <w:r>
              <w:rPr>
                <w:spacing w:val="40"/>
                <w:sz w:val="20"/>
              </w:rPr>
              <w:t> </w:t>
            </w:r>
            <w:r>
              <w:rPr>
                <w:sz w:val="20"/>
              </w:rPr>
              <w:t>both</w:t>
            </w:r>
            <w:r>
              <w:rPr>
                <w:spacing w:val="40"/>
                <w:sz w:val="20"/>
              </w:rPr>
              <w:t> </w:t>
            </w:r>
            <w:r>
              <w:rPr>
                <w:sz w:val="20"/>
              </w:rPr>
              <w:t>in</w:t>
            </w:r>
            <w:r>
              <w:rPr>
                <w:spacing w:val="40"/>
                <w:sz w:val="20"/>
              </w:rPr>
              <w:t> </w:t>
            </w:r>
            <w:r>
              <w:rPr>
                <w:sz w:val="20"/>
              </w:rPr>
              <w:t>a</w:t>
            </w:r>
            <w:r>
              <w:rPr>
                <w:spacing w:val="40"/>
                <w:sz w:val="20"/>
              </w:rPr>
              <w:t> </w:t>
            </w:r>
            <w:r>
              <w:rPr>
                <w:sz w:val="20"/>
              </w:rPr>
              <w:t>team</w:t>
            </w:r>
            <w:r>
              <w:rPr>
                <w:spacing w:val="40"/>
                <w:sz w:val="20"/>
              </w:rPr>
              <w:t> </w:t>
            </w:r>
            <w:r>
              <w:rPr>
                <w:sz w:val="20"/>
              </w:rPr>
              <w:t>and</w:t>
            </w:r>
            <w:r>
              <w:rPr>
                <w:spacing w:val="40"/>
                <w:sz w:val="20"/>
              </w:rPr>
              <w:t> </w:t>
            </w:r>
            <w:r>
              <w:rPr>
                <w:sz w:val="20"/>
              </w:rPr>
              <w:t>autonomously</w:t>
            </w:r>
            <w:r>
              <w:rPr>
                <w:spacing w:val="40"/>
                <w:sz w:val="20"/>
              </w:rPr>
              <w:t> </w:t>
            </w:r>
            <w:r>
              <w:rPr>
                <w:sz w:val="20"/>
              </w:rPr>
              <w:t>in</w:t>
            </w:r>
            <w:r>
              <w:rPr>
                <w:spacing w:val="40"/>
                <w:sz w:val="20"/>
              </w:rPr>
              <w:t> </w:t>
            </w:r>
            <w:r>
              <w:rPr>
                <w:sz w:val="20"/>
              </w:rPr>
              <w:t>an</w:t>
            </w:r>
            <w:r>
              <w:rPr>
                <w:spacing w:val="40"/>
                <w:sz w:val="20"/>
              </w:rPr>
              <w:t> </w:t>
            </w:r>
            <w:r>
              <w:rPr>
                <w:sz w:val="20"/>
              </w:rPr>
              <w:t>international</w:t>
            </w:r>
            <w:r>
              <w:rPr>
                <w:spacing w:val="40"/>
                <w:sz w:val="20"/>
              </w:rPr>
              <w:t> </w:t>
            </w:r>
            <w:r>
              <w:rPr>
                <w:sz w:val="20"/>
              </w:rPr>
              <w:t>or</w:t>
            </w:r>
            <w:r>
              <w:rPr>
                <w:spacing w:val="40"/>
                <w:sz w:val="20"/>
              </w:rPr>
              <w:t> </w:t>
            </w:r>
            <w:r>
              <w:rPr>
                <w:sz w:val="20"/>
              </w:rPr>
              <w:t>multidisciplinary </w:t>
            </w:r>
            <w:r>
              <w:rPr>
                <w:spacing w:val="-2"/>
                <w:sz w:val="20"/>
              </w:rPr>
              <w:t>context.</w:t>
            </w:r>
          </w:p>
          <w:p>
            <w:pPr>
              <w:pStyle w:val="TableParagraph"/>
              <w:spacing w:before="2"/>
              <w:ind w:left="925" w:hanging="494"/>
              <w:rPr>
                <w:sz w:val="20"/>
              </w:rPr>
            </w:pPr>
            <w:r>
              <w:rPr>
                <w:sz w:val="20"/>
              </w:rPr>
              <w:t>C12.</w:t>
            </w:r>
            <w:r>
              <w:rPr>
                <w:spacing w:val="-44"/>
                <w:sz w:val="20"/>
              </w:rPr>
              <w:t> </w:t>
            </w:r>
            <w:r>
              <w:rPr>
                <w:sz w:val="20"/>
              </w:rPr>
              <w:t>Integrate</w:t>
            </w:r>
            <w:r>
              <w:rPr>
                <w:spacing w:val="40"/>
                <w:sz w:val="20"/>
              </w:rPr>
              <w:t> </w:t>
            </w:r>
            <w:r>
              <w:rPr>
                <w:sz w:val="20"/>
              </w:rPr>
              <w:t>knowledge,</w:t>
            </w:r>
            <w:r>
              <w:rPr>
                <w:spacing w:val="40"/>
                <w:sz w:val="20"/>
              </w:rPr>
              <w:t> </w:t>
            </w:r>
            <w:r>
              <w:rPr>
                <w:sz w:val="20"/>
              </w:rPr>
              <w:t>deal</w:t>
            </w:r>
            <w:r>
              <w:rPr>
                <w:spacing w:val="40"/>
                <w:sz w:val="20"/>
              </w:rPr>
              <w:t> </w:t>
            </w:r>
            <w:r>
              <w:rPr>
                <w:sz w:val="20"/>
              </w:rPr>
              <w:t>with</w:t>
            </w:r>
            <w:r>
              <w:rPr>
                <w:spacing w:val="40"/>
                <w:sz w:val="20"/>
              </w:rPr>
              <w:t> </w:t>
            </w:r>
            <w:r>
              <w:rPr>
                <w:sz w:val="20"/>
              </w:rPr>
              <w:t>complexity</w:t>
            </w:r>
            <w:r>
              <w:rPr>
                <w:spacing w:val="40"/>
                <w:sz w:val="20"/>
              </w:rPr>
              <w:t> </w:t>
            </w:r>
            <w:r>
              <w:rPr>
                <w:sz w:val="20"/>
              </w:rPr>
              <w:t>and</w:t>
            </w:r>
            <w:r>
              <w:rPr>
                <w:spacing w:val="40"/>
                <w:sz w:val="20"/>
              </w:rPr>
              <w:t> </w:t>
            </w:r>
            <w:r>
              <w:rPr>
                <w:sz w:val="20"/>
              </w:rPr>
              <w:t>make</w:t>
            </w:r>
            <w:r>
              <w:rPr>
                <w:spacing w:val="40"/>
                <w:sz w:val="20"/>
              </w:rPr>
              <w:t> </w:t>
            </w:r>
            <w:r>
              <w:rPr>
                <w:sz w:val="20"/>
              </w:rPr>
              <w:t>judgements</w:t>
            </w:r>
            <w:r>
              <w:rPr>
                <w:spacing w:val="40"/>
                <w:sz w:val="20"/>
              </w:rPr>
              <w:t> </w:t>
            </w:r>
            <w:r>
              <w:rPr>
                <w:sz w:val="20"/>
              </w:rPr>
              <w:t>with</w:t>
            </w:r>
            <w:r>
              <w:rPr>
                <w:spacing w:val="40"/>
                <w:sz w:val="20"/>
              </w:rPr>
              <w:t> </w:t>
            </w:r>
            <w:r>
              <w:rPr>
                <w:sz w:val="20"/>
              </w:rPr>
              <w:t>limited</w:t>
            </w:r>
            <w:r>
              <w:rPr>
                <w:spacing w:val="40"/>
                <w:sz w:val="20"/>
              </w:rPr>
              <w:t> </w:t>
            </w:r>
            <w:r>
              <w:rPr>
                <w:spacing w:val="-2"/>
                <w:sz w:val="20"/>
              </w:rPr>
              <w:t>information.</w:t>
            </w:r>
          </w:p>
          <w:p>
            <w:pPr>
              <w:pStyle w:val="TableParagraph"/>
              <w:spacing w:line="223" w:lineRule="exact"/>
              <w:ind w:left="431"/>
              <w:rPr>
                <w:sz w:val="20"/>
              </w:rPr>
            </w:pPr>
            <w:r>
              <w:rPr>
                <w:sz w:val="20"/>
              </w:rPr>
              <w:t>C13.</w:t>
            </w:r>
            <w:r>
              <w:rPr>
                <w:spacing w:val="-44"/>
                <w:sz w:val="20"/>
              </w:rPr>
              <w:t> </w:t>
            </w:r>
            <w:r>
              <w:rPr>
                <w:sz w:val="20"/>
              </w:rPr>
              <w:t>Intellectual</w:t>
            </w:r>
            <w:r>
              <w:rPr>
                <w:spacing w:val="-13"/>
                <w:sz w:val="20"/>
              </w:rPr>
              <w:t> </w:t>
            </w:r>
            <w:r>
              <w:rPr>
                <w:sz w:val="20"/>
              </w:rPr>
              <w:t>critique</w:t>
            </w:r>
            <w:r>
              <w:rPr>
                <w:spacing w:val="-10"/>
                <w:sz w:val="20"/>
              </w:rPr>
              <w:t> </w:t>
            </w:r>
            <w:r>
              <w:rPr>
                <w:sz w:val="20"/>
              </w:rPr>
              <w:t>and</w:t>
            </w:r>
            <w:r>
              <w:rPr>
                <w:spacing w:val="-11"/>
                <w:sz w:val="20"/>
              </w:rPr>
              <w:t> </w:t>
            </w:r>
            <w:r>
              <w:rPr>
                <w:sz w:val="20"/>
              </w:rPr>
              <w:t>defence</w:t>
            </w:r>
            <w:r>
              <w:rPr>
                <w:spacing w:val="-10"/>
                <w:sz w:val="20"/>
              </w:rPr>
              <w:t> </w:t>
            </w:r>
            <w:r>
              <w:rPr>
                <w:sz w:val="20"/>
              </w:rPr>
              <w:t>of</w:t>
            </w:r>
            <w:r>
              <w:rPr>
                <w:spacing w:val="-9"/>
                <w:sz w:val="20"/>
              </w:rPr>
              <w:t> </w:t>
            </w:r>
            <w:r>
              <w:rPr>
                <w:spacing w:val="-2"/>
                <w:sz w:val="20"/>
              </w:rPr>
              <w:t>solutions.</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9"/>
        </w:rPr>
      </w:pPr>
    </w:p>
    <w:p>
      <w:pPr>
        <w:spacing w:line="280" w:lineRule="auto" w:before="0"/>
        <w:ind w:left="108" w:right="0" w:firstLine="0"/>
        <w:jc w:val="left"/>
        <w:rPr>
          <w:sz w:val="20"/>
        </w:rPr>
      </w:pPr>
      <w:r>
        <w:rPr>
          <w:sz w:val="20"/>
        </w:rPr>
        <w:t>THIS</w:t>
      </w:r>
      <w:r>
        <w:rPr>
          <w:spacing w:val="-10"/>
          <w:sz w:val="20"/>
        </w:rPr>
        <w:t> </w:t>
      </w:r>
      <w:r>
        <w:rPr>
          <w:sz w:val="20"/>
        </w:rPr>
        <w:t>DOCUMENT</w:t>
      </w:r>
      <w:r>
        <w:rPr>
          <w:spacing w:val="-10"/>
          <w:sz w:val="20"/>
        </w:rPr>
        <w:t> </w:t>
      </w:r>
      <w:r>
        <w:rPr>
          <w:sz w:val="20"/>
        </w:rPr>
        <w:t>WILL</w:t>
      </w:r>
      <w:r>
        <w:rPr>
          <w:spacing w:val="-10"/>
          <w:sz w:val="20"/>
        </w:rPr>
        <w:t> </w:t>
      </w:r>
      <w:r>
        <w:rPr>
          <w:sz w:val="20"/>
        </w:rPr>
        <w:t>BE</w:t>
      </w:r>
      <w:r>
        <w:rPr>
          <w:spacing w:val="-10"/>
          <w:sz w:val="20"/>
        </w:rPr>
        <w:t> </w:t>
      </w:r>
      <w:r>
        <w:rPr>
          <w:sz w:val="20"/>
        </w:rPr>
        <w:t>UPLOADED</w:t>
      </w:r>
      <w:r>
        <w:rPr>
          <w:spacing w:val="-10"/>
          <w:sz w:val="20"/>
        </w:rPr>
        <w:t> </w:t>
      </w:r>
      <w:r>
        <w:rPr>
          <w:sz w:val="20"/>
        </w:rPr>
        <w:t>INTO</w:t>
      </w:r>
      <w:r>
        <w:rPr>
          <w:spacing w:val="-10"/>
          <w:sz w:val="20"/>
        </w:rPr>
        <w:t> </w:t>
      </w:r>
      <w:r>
        <w:rPr>
          <w:sz w:val="20"/>
        </w:rPr>
        <w:t>THE</w:t>
      </w:r>
      <w:r>
        <w:rPr>
          <w:spacing w:val="-10"/>
          <w:sz w:val="20"/>
        </w:rPr>
        <w:t> </w:t>
      </w:r>
      <w:r>
        <w:rPr>
          <w:sz w:val="20"/>
        </w:rPr>
        <w:t>RAPI</w:t>
      </w:r>
      <w:r>
        <w:rPr>
          <w:spacing w:val="-9"/>
          <w:sz w:val="20"/>
        </w:rPr>
        <w:t> </w:t>
      </w:r>
      <w:r>
        <w:rPr>
          <w:sz w:val="20"/>
        </w:rPr>
        <w:t>APPLICATION</w:t>
      </w:r>
      <w:r>
        <w:rPr>
          <w:spacing w:val="-10"/>
          <w:sz w:val="20"/>
        </w:rPr>
        <w:t> </w:t>
      </w:r>
      <w:r>
        <w:rPr>
          <w:sz w:val="20"/>
        </w:rPr>
        <w:t>FOR</w:t>
      </w:r>
      <w:r>
        <w:rPr>
          <w:spacing w:val="-10"/>
          <w:sz w:val="20"/>
        </w:rPr>
        <w:t> </w:t>
      </w:r>
      <w:r>
        <w:rPr>
          <w:sz w:val="20"/>
        </w:rPr>
        <w:t>EVALUATION</w:t>
      </w:r>
      <w:r>
        <w:rPr>
          <w:spacing w:val="-10"/>
          <w:sz w:val="20"/>
        </w:rPr>
        <w:t> </w:t>
      </w:r>
      <w:r>
        <w:rPr>
          <w:sz w:val="20"/>
        </w:rPr>
        <w:t>SO</w:t>
      </w:r>
      <w:r>
        <w:rPr>
          <w:spacing w:val="-10"/>
          <w:sz w:val="20"/>
        </w:rPr>
        <w:t> </w:t>
      </w:r>
      <w:r>
        <w:rPr>
          <w:sz w:val="20"/>
        </w:rPr>
        <w:t>IT</w:t>
      </w:r>
      <w:r>
        <w:rPr>
          <w:spacing w:val="-10"/>
          <w:sz w:val="20"/>
        </w:rPr>
        <w:t> </w:t>
      </w:r>
      <w:r>
        <w:rPr>
          <w:sz w:val="20"/>
        </w:rPr>
        <w:t>DOES NOT NEED TO BE SIGNED.</w:t>
      </w:r>
    </w:p>
    <w:sectPr>
      <w:pgSz w:w="12240" w:h="15840"/>
      <w:pgMar w:header="675" w:footer="0" w:top="1880" w:bottom="280" w:left="740" w:right="1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 w:name="Verdana-BoldItalic">
    <w:altName w:val="Verdana-BoldItalic"/>
    <w:charset w:val="0"/>
    <w:family w:val="swiss"/>
    <w:pitch w:val="variable"/>
  </w:font>
  <w:font w:name="Arial">
    <w:altName w:val="Arial"/>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drawing>
        <wp:anchor distT="0" distB="0" distL="0" distR="0" allowOverlap="1" layoutInCell="1" locked="0" behindDoc="1" simplePos="0" relativeHeight="487466496">
          <wp:simplePos x="0" y="0"/>
          <wp:positionH relativeFrom="page">
            <wp:posOffset>5995290</wp:posOffset>
          </wp:positionH>
          <wp:positionV relativeFrom="page">
            <wp:posOffset>428677</wp:posOffset>
          </wp:positionV>
          <wp:extent cx="621790" cy="64264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21790" cy="642642"/>
                  </a:xfrm>
                  <a:prstGeom prst="rect">
                    <a:avLst/>
                  </a:prstGeom>
                </pic:spPr>
              </pic:pic>
            </a:graphicData>
          </a:graphic>
        </wp:anchor>
      </w:drawing>
    </w:r>
    <w:r>
      <w:rPr/>
      <w:drawing>
        <wp:anchor distT="0" distB="0" distL="0" distR="0" allowOverlap="1" layoutInCell="1" locked="0" behindDoc="1" simplePos="0" relativeHeight="487467008">
          <wp:simplePos x="0" y="0"/>
          <wp:positionH relativeFrom="page">
            <wp:posOffset>720090</wp:posOffset>
          </wp:positionH>
          <wp:positionV relativeFrom="page">
            <wp:posOffset>454661</wp:posOffset>
          </wp:positionV>
          <wp:extent cx="1802128" cy="609598"/>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1802128" cy="60959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91" w:hanging="360"/>
      </w:pPr>
      <w:rPr>
        <w:rFonts w:hint="default" w:ascii="Arial" w:hAnsi="Arial" w:eastAsia="Arial" w:cs="Arial"/>
        <w:b w:val="0"/>
        <w:bCs w:val="0"/>
        <w:i w:val="0"/>
        <w:iCs w:val="0"/>
        <w:spacing w:val="0"/>
        <w:w w:val="133"/>
        <w:sz w:val="18"/>
        <w:szCs w:val="18"/>
        <w:lang w:val="en-US" w:eastAsia="en-US" w:bidi="ar-SA"/>
      </w:rPr>
    </w:lvl>
    <w:lvl w:ilvl="1">
      <w:start w:val="0"/>
      <w:numFmt w:val="bullet"/>
      <w:lvlText w:val="•"/>
      <w:lvlJc w:val="left"/>
      <w:pPr>
        <w:ind w:left="1697" w:hanging="360"/>
      </w:pPr>
      <w:rPr>
        <w:rFonts w:hint="default"/>
        <w:lang w:val="en-US" w:eastAsia="en-US" w:bidi="ar-SA"/>
      </w:rPr>
    </w:lvl>
    <w:lvl w:ilvl="2">
      <w:start w:val="0"/>
      <w:numFmt w:val="bullet"/>
      <w:lvlText w:val="•"/>
      <w:lvlJc w:val="left"/>
      <w:pPr>
        <w:ind w:left="2594" w:hanging="360"/>
      </w:pPr>
      <w:rPr>
        <w:rFonts w:hint="default"/>
        <w:lang w:val="en-US" w:eastAsia="en-US" w:bidi="ar-SA"/>
      </w:rPr>
    </w:lvl>
    <w:lvl w:ilvl="3">
      <w:start w:val="0"/>
      <w:numFmt w:val="bullet"/>
      <w:lvlText w:val="•"/>
      <w:lvlJc w:val="left"/>
      <w:pPr>
        <w:ind w:left="3491" w:hanging="360"/>
      </w:pPr>
      <w:rPr>
        <w:rFonts w:hint="default"/>
        <w:lang w:val="en-US" w:eastAsia="en-US" w:bidi="ar-SA"/>
      </w:rPr>
    </w:lvl>
    <w:lvl w:ilvl="4">
      <w:start w:val="0"/>
      <w:numFmt w:val="bullet"/>
      <w:lvlText w:val="•"/>
      <w:lvlJc w:val="left"/>
      <w:pPr>
        <w:ind w:left="4388" w:hanging="360"/>
      </w:pPr>
      <w:rPr>
        <w:rFonts w:hint="default"/>
        <w:lang w:val="en-US" w:eastAsia="en-US" w:bidi="ar-SA"/>
      </w:rPr>
    </w:lvl>
    <w:lvl w:ilvl="5">
      <w:start w:val="0"/>
      <w:numFmt w:val="bullet"/>
      <w:lvlText w:val="•"/>
      <w:lvlJc w:val="left"/>
      <w:pPr>
        <w:ind w:left="5286" w:hanging="360"/>
      </w:pPr>
      <w:rPr>
        <w:rFonts w:hint="default"/>
        <w:lang w:val="en-US" w:eastAsia="en-US" w:bidi="ar-SA"/>
      </w:rPr>
    </w:lvl>
    <w:lvl w:ilvl="6">
      <w:start w:val="0"/>
      <w:numFmt w:val="bullet"/>
      <w:lvlText w:val="•"/>
      <w:lvlJc w:val="left"/>
      <w:pPr>
        <w:ind w:left="6183"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77" w:hanging="360"/>
      </w:pPr>
      <w:rPr>
        <w:rFonts w:hint="default"/>
        <w:lang w:val="en-US" w:eastAsia="en-US" w:bidi="ar-SA"/>
      </w:rPr>
    </w:lvl>
  </w:abstractNum>
  <w:abstractNum w:abstractNumId="0">
    <w:multiLevelType w:val="hybridMultilevel"/>
    <w:lvl w:ilvl="0">
      <w:start w:val="6"/>
      <w:numFmt w:val="decimal"/>
      <w:lvlText w:val="%1."/>
      <w:lvlJc w:val="left"/>
      <w:pPr>
        <w:ind w:left="107" w:hanging="238"/>
        <w:jc w:val="left"/>
      </w:pPr>
      <w:rPr>
        <w:rFonts w:hint="default" w:ascii="Verdana" w:hAnsi="Verdana" w:eastAsia="Verdana" w:cs="Verdana"/>
        <w:b w:val="0"/>
        <w:bCs w:val="0"/>
        <w:i/>
        <w:iCs/>
        <w:spacing w:val="-2"/>
        <w:w w:val="101"/>
        <w:sz w:val="18"/>
        <w:szCs w:val="18"/>
        <w:lang w:val="en-US" w:eastAsia="en-US" w:bidi="ar-SA"/>
      </w:rPr>
    </w:lvl>
    <w:lvl w:ilvl="1">
      <w:start w:val="0"/>
      <w:numFmt w:val="bullet"/>
      <w:lvlText w:val="•"/>
      <w:lvlJc w:val="left"/>
      <w:pPr>
        <w:ind w:left="1089" w:hanging="238"/>
      </w:pPr>
      <w:rPr>
        <w:rFonts w:hint="default"/>
        <w:lang w:val="en-US" w:eastAsia="en-US" w:bidi="ar-SA"/>
      </w:rPr>
    </w:lvl>
    <w:lvl w:ilvl="2">
      <w:start w:val="0"/>
      <w:numFmt w:val="bullet"/>
      <w:lvlText w:val="•"/>
      <w:lvlJc w:val="left"/>
      <w:pPr>
        <w:ind w:left="2078" w:hanging="238"/>
      </w:pPr>
      <w:rPr>
        <w:rFonts w:hint="default"/>
        <w:lang w:val="en-US" w:eastAsia="en-US" w:bidi="ar-SA"/>
      </w:rPr>
    </w:lvl>
    <w:lvl w:ilvl="3">
      <w:start w:val="0"/>
      <w:numFmt w:val="bullet"/>
      <w:lvlText w:val="•"/>
      <w:lvlJc w:val="left"/>
      <w:pPr>
        <w:ind w:left="3068" w:hanging="238"/>
      </w:pPr>
      <w:rPr>
        <w:rFonts w:hint="default"/>
        <w:lang w:val="en-US" w:eastAsia="en-US" w:bidi="ar-SA"/>
      </w:rPr>
    </w:lvl>
    <w:lvl w:ilvl="4">
      <w:start w:val="0"/>
      <w:numFmt w:val="bullet"/>
      <w:lvlText w:val="•"/>
      <w:lvlJc w:val="left"/>
      <w:pPr>
        <w:ind w:left="4057" w:hanging="238"/>
      </w:pPr>
      <w:rPr>
        <w:rFonts w:hint="default"/>
        <w:lang w:val="en-US" w:eastAsia="en-US" w:bidi="ar-SA"/>
      </w:rPr>
    </w:lvl>
    <w:lvl w:ilvl="5">
      <w:start w:val="0"/>
      <w:numFmt w:val="bullet"/>
      <w:lvlText w:val="•"/>
      <w:lvlJc w:val="left"/>
      <w:pPr>
        <w:ind w:left="5046" w:hanging="238"/>
      </w:pPr>
      <w:rPr>
        <w:rFonts w:hint="default"/>
        <w:lang w:val="en-US" w:eastAsia="en-US" w:bidi="ar-SA"/>
      </w:rPr>
    </w:lvl>
    <w:lvl w:ilvl="6">
      <w:start w:val="0"/>
      <w:numFmt w:val="bullet"/>
      <w:lvlText w:val="•"/>
      <w:lvlJc w:val="left"/>
      <w:pPr>
        <w:ind w:left="6036" w:hanging="238"/>
      </w:pPr>
      <w:rPr>
        <w:rFonts w:hint="default"/>
        <w:lang w:val="en-US" w:eastAsia="en-US" w:bidi="ar-SA"/>
      </w:rPr>
    </w:lvl>
    <w:lvl w:ilvl="7">
      <w:start w:val="0"/>
      <w:numFmt w:val="bullet"/>
      <w:lvlText w:val="•"/>
      <w:lvlJc w:val="left"/>
      <w:pPr>
        <w:ind w:left="7025" w:hanging="238"/>
      </w:pPr>
      <w:rPr>
        <w:rFonts w:hint="default"/>
        <w:lang w:val="en-US" w:eastAsia="en-US" w:bidi="ar-SA"/>
      </w:rPr>
    </w:lvl>
    <w:lvl w:ilvl="8">
      <w:start w:val="0"/>
      <w:numFmt w:val="bullet"/>
      <w:lvlText w:val="•"/>
      <w:lvlJc w:val="left"/>
      <w:pPr>
        <w:ind w:left="8014" w:hanging="23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erdana" w:hAnsi="Verdana" w:eastAsia="Verdana" w:cs="Verdana"/>
      <w:lang w:val="en-US" w:eastAsia="en-US" w:bidi="ar-SA"/>
    </w:rPr>
  </w:style>
  <w:style w:styleId="BodyText" w:type="paragraph">
    <w:name w:val="Body Text"/>
    <w:basedOn w:val="Normal"/>
    <w:uiPriority w:val="1"/>
    <w:qFormat/>
    <w:pPr/>
    <w:rPr>
      <w:rFonts w:ascii="Verdana" w:hAnsi="Verdana" w:eastAsia="Verdana" w:cs="Verdana"/>
      <w:i/>
      <w:iCs/>
      <w:sz w:val="18"/>
      <w:szCs w:val="18"/>
      <w:lang w:val="en-US" w:eastAsia="en-US" w:bidi="ar-SA"/>
    </w:rPr>
  </w:style>
  <w:style w:styleId="Heading1" w:type="paragraph">
    <w:name w:val="Heading 1"/>
    <w:basedOn w:val="Normal"/>
    <w:uiPriority w:val="1"/>
    <w:qFormat/>
    <w:pPr>
      <w:ind w:left="4276" w:right="4133"/>
      <w:jc w:val="center"/>
      <w:outlineLvl w:val="1"/>
    </w:pPr>
    <w:rPr>
      <w:rFonts w:ascii="Verdana" w:hAnsi="Verdana" w:eastAsia="Verdana" w:cs="Verdana"/>
      <w:b/>
      <w:bCs/>
      <w:sz w:val="20"/>
      <w:szCs w:val="20"/>
      <w:lang w:val="en-US" w:eastAsia="en-US" w:bidi="ar-SA"/>
    </w:rPr>
  </w:style>
  <w:style w:styleId="Title" w:type="paragraph">
    <w:name w:val="Title"/>
    <w:basedOn w:val="Normal"/>
    <w:uiPriority w:val="1"/>
    <w:qFormat/>
    <w:pPr>
      <w:spacing w:before="101"/>
      <w:ind w:left="250"/>
    </w:pPr>
    <w:rPr>
      <w:rFonts w:ascii="Verdana" w:hAnsi="Verdana" w:eastAsia="Verdana" w:cs="Verdana"/>
      <w:b/>
      <w:bCs/>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71"/>
    </w:pPr>
    <w:rPr>
      <w:rFonts w:ascii="Verdana" w:hAnsi="Verdana" w:eastAsia="Verdana" w:cs="Verdan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www.upct.es/vicerrectoradoinvestigacion/es/etica" TargetMode="Externa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2023-12-18T11:14:09Z</dcterms:created>
  <dcterms:modified xsi:type="dcterms:W3CDTF">2023-12-18T11:14:09Z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LastSaved">
    <vt:filetime>2023-12-18T00:00:00Z</vt:filetime>
  </property>
  <property fmtid="{D5CDD505-2E9C-101B-9397-08002B2CF9AE}" pid="4" name="Producer">
    <vt:lpwstr>macOS Versión 12.7.1 (Compilación 21G920) Quartz PDFContext</vt:lpwstr>
  </property>
</Properties>
</file>